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1E" w:rsidRP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center"/>
        <w:rPr>
          <w:rFonts w:ascii="Helvetica" w:hAnsi="Helvetica"/>
          <w:b/>
          <w:bCs/>
          <w:color w:val="1D2129"/>
          <w:sz w:val="28"/>
          <w:szCs w:val="28"/>
          <w:rtl/>
        </w:rPr>
      </w:pPr>
      <w:r w:rsidRPr="00A31B1E">
        <w:rPr>
          <w:rFonts w:ascii="Helvetica" w:hAnsi="Helvetica" w:hint="cs"/>
          <w:b/>
          <w:bCs/>
          <w:color w:val="1D2129"/>
          <w:sz w:val="28"/>
          <w:szCs w:val="28"/>
          <w:rtl/>
        </w:rPr>
        <w:t xml:space="preserve">السيرة الذاتية للبروفيسور كمال </w:t>
      </w:r>
      <w:proofErr w:type="spellStart"/>
      <w:r w:rsidRPr="00A31B1E">
        <w:rPr>
          <w:rFonts w:ascii="Helvetica" w:hAnsi="Helvetica" w:hint="cs"/>
          <w:b/>
          <w:bCs/>
          <w:color w:val="1D2129"/>
          <w:sz w:val="28"/>
          <w:szCs w:val="28"/>
          <w:rtl/>
        </w:rPr>
        <w:t>رزيق</w:t>
      </w:r>
      <w:proofErr w:type="spellEnd"/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  <w:rtl/>
        </w:rPr>
        <w:t xml:space="preserve">الاسم و </w:t>
      </w:r>
      <w:proofErr w:type="gramStart"/>
      <w:r>
        <w:rPr>
          <w:rFonts w:ascii="Helvetica" w:hAnsi="Helvetica"/>
          <w:color w:val="1D2129"/>
          <w:sz w:val="21"/>
          <w:szCs w:val="21"/>
          <w:rtl/>
        </w:rPr>
        <w:t>اللقب :</w:t>
      </w:r>
      <w:proofErr w:type="gramEnd"/>
      <w:r>
        <w:rPr>
          <w:rFonts w:ascii="Helvetica" w:hAnsi="Helvetica"/>
          <w:color w:val="1D2129"/>
          <w:sz w:val="21"/>
          <w:szCs w:val="21"/>
          <w:rtl/>
        </w:rPr>
        <w:t xml:space="preserve"> كمال </w:t>
      </w:r>
      <w:proofErr w:type="spellStart"/>
      <w:r>
        <w:rPr>
          <w:rFonts w:ascii="Helvetica" w:hAnsi="Helvetica"/>
          <w:color w:val="1D2129"/>
          <w:sz w:val="21"/>
          <w:szCs w:val="21"/>
          <w:rtl/>
        </w:rPr>
        <w:t>رزيق</w:t>
      </w:r>
      <w:proofErr w:type="spellEnd"/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  <w:rtl/>
        </w:rPr>
      </w:pPr>
      <w:r>
        <w:rPr>
          <w:rFonts w:ascii="Helvetica" w:hAnsi="Helvetica"/>
          <w:color w:val="1D2129"/>
          <w:sz w:val="21"/>
          <w:szCs w:val="21"/>
          <w:rtl/>
        </w:rPr>
        <w:t>تاريخ الميلاد: 18/10/1964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  <w:rtl/>
        </w:rPr>
      </w:pPr>
      <w:proofErr w:type="gramStart"/>
      <w:r>
        <w:rPr>
          <w:rFonts w:ascii="Helvetica" w:hAnsi="Helvetica"/>
          <w:color w:val="1D2129"/>
          <w:sz w:val="21"/>
          <w:szCs w:val="21"/>
          <w:rtl/>
        </w:rPr>
        <w:t>الجنسيــة :</w:t>
      </w:r>
      <w:proofErr w:type="gramEnd"/>
      <w:r>
        <w:rPr>
          <w:rFonts w:ascii="Helvetica" w:hAnsi="Helvetica"/>
          <w:color w:val="1D2129"/>
          <w:sz w:val="21"/>
          <w:szCs w:val="21"/>
          <w:rtl/>
        </w:rPr>
        <w:t xml:space="preserve"> جزائـــريـــة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  <w:rtl/>
        </w:rPr>
      </w:pPr>
      <w:r>
        <w:rPr>
          <w:rFonts w:ascii="Helvetica" w:hAnsi="Helvetica"/>
          <w:color w:val="1D2129"/>
          <w:sz w:val="21"/>
          <w:szCs w:val="21"/>
          <w:rtl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rtl/>
        </w:rPr>
        <w:t>البريد الالكتروني</w:t>
      </w:r>
      <w:r>
        <w:rPr>
          <w:rFonts w:ascii="Helvetica" w:hAnsi="Helvetica"/>
          <w:color w:val="1D2129"/>
          <w:sz w:val="21"/>
          <w:szCs w:val="21"/>
        </w:rPr>
        <w:t xml:space="preserve">: </w:t>
      </w:r>
      <w:hyperlink r:id="rId4" w:history="1">
        <w:r w:rsidRPr="0039656F">
          <w:rPr>
            <w:rStyle w:val="Lienhypertexte"/>
            <w:rFonts w:ascii="Helvetica" w:hAnsi="Helvetica"/>
            <w:sz w:val="21"/>
            <w:szCs w:val="21"/>
          </w:rPr>
          <w:t>kamel_rezig@yahoo.fr</w:t>
        </w:r>
      </w:hyperlink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  <w:rtl/>
        </w:rPr>
      </w:pP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rtl/>
        </w:rPr>
        <w:t xml:space="preserve">الحالة </w:t>
      </w:r>
      <w:proofErr w:type="gramStart"/>
      <w:r>
        <w:rPr>
          <w:rFonts w:ascii="Helvetica" w:hAnsi="Helvetica"/>
          <w:color w:val="1D2129"/>
          <w:sz w:val="21"/>
          <w:szCs w:val="21"/>
          <w:rtl/>
        </w:rPr>
        <w:t>العائلية :</w:t>
      </w:r>
      <w:proofErr w:type="gramEnd"/>
      <w:r>
        <w:rPr>
          <w:rFonts w:ascii="Helvetica" w:hAnsi="Helvetica"/>
          <w:color w:val="1D2129"/>
          <w:sz w:val="21"/>
          <w:szCs w:val="21"/>
          <w:rtl/>
        </w:rPr>
        <w:t xml:space="preserve"> متزوج 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2 </w:t>
      </w:r>
      <w:r>
        <w:rPr>
          <w:rFonts w:ascii="Helvetica" w:hAnsi="Helvetica" w:hint="cs"/>
          <w:color w:val="1D2129"/>
          <w:sz w:val="21"/>
          <w:szCs w:val="21"/>
          <w:rtl/>
        </w:rPr>
        <w:t xml:space="preserve">- </w:t>
      </w:r>
      <w:r>
        <w:rPr>
          <w:rFonts w:ascii="Helvetica" w:hAnsi="Helvetica"/>
          <w:color w:val="1D2129"/>
          <w:sz w:val="21"/>
          <w:szCs w:val="21"/>
          <w:rtl/>
        </w:rPr>
        <w:t>الشهـــــادات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* </w:t>
      </w:r>
      <w:r>
        <w:rPr>
          <w:rFonts w:ascii="Helvetica" w:hAnsi="Helvetica"/>
          <w:color w:val="1D2129"/>
          <w:sz w:val="21"/>
          <w:szCs w:val="21"/>
          <w:rtl/>
        </w:rPr>
        <w:t>سنة 1993 ،شهادة الدراسات العليا في المالية ،تخصص جباية ، من المعهد الوطني للمالية الجزائر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* </w:t>
      </w:r>
      <w:r>
        <w:rPr>
          <w:rFonts w:ascii="Helvetica" w:hAnsi="Helvetica"/>
          <w:color w:val="1D2129"/>
          <w:sz w:val="21"/>
          <w:szCs w:val="21"/>
          <w:rtl/>
        </w:rPr>
        <w:t>سنة 1996 : شهادة الماجستير في العلوم الاقتصادية ، تخصص نقود و مالية ، من جامعة الجزائر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* </w:t>
      </w:r>
      <w:r>
        <w:rPr>
          <w:rFonts w:ascii="Helvetica" w:hAnsi="Helvetica"/>
          <w:color w:val="1D2129"/>
          <w:sz w:val="21"/>
          <w:szCs w:val="21"/>
          <w:rtl/>
        </w:rPr>
        <w:t>سنة 2001 : شهادة الدكتوراه في العلوم الاقتصادية ، تخصص نقود و مالية ، من جامعة الجزائر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* </w:t>
      </w:r>
      <w:r>
        <w:rPr>
          <w:rFonts w:ascii="Helvetica" w:hAnsi="Helvetica"/>
          <w:color w:val="1D2129"/>
          <w:sz w:val="21"/>
          <w:szCs w:val="21"/>
          <w:rtl/>
        </w:rPr>
        <w:t>سنة 2002 : شهادة محافظ الحسابات و خبير حسابات نهائي</w:t>
      </w:r>
      <w:r>
        <w:rPr>
          <w:rFonts w:ascii="Helvetica" w:hAnsi="Helvetica"/>
          <w:color w:val="1D2129"/>
          <w:sz w:val="21"/>
          <w:szCs w:val="21"/>
        </w:rPr>
        <w:t>.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3- </w:t>
      </w:r>
      <w:r>
        <w:rPr>
          <w:rFonts w:ascii="Helvetica" w:hAnsi="Helvetica"/>
          <w:color w:val="1D2129"/>
          <w:sz w:val="21"/>
          <w:szCs w:val="21"/>
          <w:rtl/>
        </w:rPr>
        <w:t>الســــيرة المهنيــــة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* </w:t>
      </w:r>
      <w:r>
        <w:rPr>
          <w:rFonts w:ascii="Helvetica" w:hAnsi="Helvetica"/>
          <w:color w:val="1D2129"/>
          <w:sz w:val="21"/>
          <w:szCs w:val="21"/>
          <w:rtl/>
        </w:rPr>
        <w:t>أستاذ التعليم العالي بجامعة البليدة الجزائر منذ 22/12/2009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* </w:t>
      </w:r>
      <w:r>
        <w:rPr>
          <w:rFonts w:ascii="Helvetica" w:hAnsi="Helvetica"/>
          <w:color w:val="1D2129"/>
          <w:sz w:val="21"/>
          <w:szCs w:val="21"/>
          <w:rtl/>
        </w:rPr>
        <w:t>أستاذ دائم بجامعة البليدة كلية العلوم الاقتصادية البليدة منذ 1997 إلى يومنا الحالي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* </w:t>
      </w:r>
      <w:r>
        <w:rPr>
          <w:rFonts w:ascii="Helvetica" w:hAnsi="Helvetica"/>
          <w:color w:val="1D2129"/>
          <w:sz w:val="21"/>
          <w:szCs w:val="21"/>
          <w:rtl/>
        </w:rPr>
        <w:t xml:space="preserve">أستاذ مشارك منذ 1994 في عدة جامعات جزائرية: البليدة، الجزائر، المدية، </w:t>
      </w:r>
      <w:proofErr w:type="spellStart"/>
      <w:r>
        <w:rPr>
          <w:rFonts w:ascii="Helvetica" w:hAnsi="Helvetica"/>
          <w:color w:val="1D2129"/>
          <w:sz w:val="21"/>
          <w:szCs w:val="21"/>
          <w:rtl/>
        </w:rPr>
        <w:t>الاغواط،المسيلة</w:t>
      </w:r>
      <w:proofErr w:type="spellEnd"/>
      <w:r>
        <w:rPr>
          <w:rFonts w:ascii="Helvetica" w:hAnsi="Helvetica"/>
          <w:color w:val="1D2129"/>
          <w:sz w:val="21"/>
          <w:szCs w:val="21"/>
          <w:rtl/>
        </w:rPr>
        <w:t xml:space="preserve"> - خميس </w:t>
      </w:r>
      <w:proofErr w:type="spellStart"/>
      <w:r>
        <w:rPr>
          <w:rFonts w:ascii="Helvetica" w:hAnsi="Helvetica"/>
          <w:color w:val="1D2129"/>
          <w:sz w:val="21"/>
          <w:szCs w:val="21"/>
          <w:rtl/>
        </w:rPr>
        <w:t>مليانة</w:t>
      </w:r>
      <w:proofErr w:type="spellEnd"/>
      <w:r>
        <w:rPr>
          <w:rFonts w:ascii="Helvetica" w:hAnsi="Helvetica"/>
          <w:color w:val="1D2129"/>
          <w:sz w:val="21"/>
          <w:szCs w:val="21"/>
          <w:rtl/>
        </w:rPr>
        <w:t xml:space="preserve"> - المدرسة الوطنية للتخطيط و الإحصاء – المعهد الوطني للعمل و جامعة التكوين المتواصل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* </w:t>
      </w:r>
      <w:r>
        <w:rPr>
          <w:rFonts w:ascii="Helvetica" w:hAnsi="Helvetica"/>
          <w:color w:val="1D2129"/>
          <w:sz w:val="21"/>
          <w:szCs w:val="21"/>
          <w:rtl/>
        </w:rPr>
        <w:t>عميد سابق لكلية العلوم الاقتصادية و علوم التسيير من 1999 إلى غاية نهاية 2004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* </w:t>
      </w:r>
      <w:r>
        <w:rPr>
          <w:rFonts w:ascii="Helvetica" w:hAnsi="Helvetica"/>
          <w:color w:val="1D2129"/>
          <w:sz w:val="21"/>
          <w:szCs w:val="21"/>
          <w:rtl/>
        </w:rPr>
        <w:t>مفتش رئيس للضرائب من 1986 إلى غاية 1997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4- </w:t>
      </w:r>
      <w:r>
        <w:rPr>
          <w:rFonts w:ascii="Helvetica" w:hAnsi="Helvetica"/>
          <w:color w:val="1D2129"/>
          <w:sz w:val="21"/>
          <w:szCs w:val="21"/>
          <w:rtl/>
        </w:rPr>
        <w:t>الأنشطـــة العلميـــة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* </w:t>
      </w:r>
      <w:proofErr w:type="gramStart"/>
      <w:r>
        <w:rPr>
          <w:rFonts w:ascii="Helvetica" w:hAnsi="Helvetica"/>
          <w:color w:val="1D2129"/>
          <w:sz w:val="21"/>
          <w:szCs w:val="21"/>
          <w:rtl/>
        </w:rPr>
        <w:t>نشر  مقال</w:t>
      </w:r>
      <w:r>
        <w:rPr>
          <w:rFonts w:ascii="Helvetica" w:hAnsi="Helvetica" w:hint="cs"/>
          <w:color w:val="1D2129"/>
          <w:sz w:val="21"/>
          <w:szCs w:val="21"/>
          <w:rtl/>
        </w:rPr>
        <w:t>ات</w:t>
      </w:r>
      <w:proofErr w:type="gramEnd"/>
      <w:r>
        <w:rPr>
          <w:rFonts w:ascii="Helvetica" w:hAnsi="Helvetica"/>
          <w:color w:val="1D2129"/>
          <w:sz w:val="21"/>
          <w:szCs w:val="21"/>
          <w:rtl/>
        </w:rPr>
        <w:t xml:space="preserve"> بمجلات علمية محكمة دولية و وطنية: الجزائر، العراق، فلسطين، و مصر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- </w:t>
      </w:r>
      <w:r>
        <w:rPr>
          <w:rFonts w:ascii="Helvetica" w:hAnsi="Helvetica"/>
          <w:color w:val="1D2129"/>
          <w:sz w:val="21"/>
          <w:szCs w:val="21"/>
          <w:rtl/>
        </w:rPr>
        <w:t>المشاركة في ا</w:t>
      </w:r>
      <w:r>
        <w:rPr>
          <w:rFonts w:ascii="Helvetica" w:hAnsi="Helvetica" w:hint="cs"/>
          <w:color w:val="1D2129"/>
          <w:sz w:val="21"/>
          <w:szCs w:val="21"/>
          <w:rtl/>
        </w:rPr>
        <w:t>ك</w:t>
      </w:r>
      <w:r>
        <w:rPr>
          <w:rFonts w:ascii="Helvetica" w:hAnsi="Helvetica"/>
          <w:color w:val="1D2129"/>
          <w:sz w:val="21"/>
          <w:szCs w:val="21"/>
          <w:rtl/>
        </w:rPr>
        <w:t xml:space="preserve">ثر من 150 ملتقى و طني و دولي (الجزائر- الأردن- فلسطين- سوريا – تونس – ليبيا – اليمن – لبنان – مصر و المملكة العربية </w:t>
      </w:r>
      <w:proofErr w:type="gramStart"/>
      <w:r>
        <w:rPr>
          <w:rFonts w:ascii="Helvetica" w:hAnsi="Helvetica"/>
          <w:color w:val="1D2129"/>
          <w:sz w:val="21"/>
          <w:szCs w:val="21"/>
          <w:rtl/>
        </w:rPr>
        <w:t>السعودية</w:t>
      </w:r>
      <w:r>
        <w:rPr>
          <w:rFonts w:ascii="Helvetica" w:hAnsi="Helvetica"/>
          <w:color w:val="1D2129"/>
          <w:sz w:val="21"/>
          <w:szCs w:val="21"/>
        </w:rPr>
        <w:t xml:space="preserve"> )</w:t>
      </w:r>
      <w:proofErr w:type="gramEnd"/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- </w:t>
      </w:r>
      <w:r>
        <w:rPr>
          <w:rFonts w:ascii="Helvetica" w:hAnsi="Helvetica"/>
          <w:color w:val="1D2129"/>
          <w:sz w:val="21"/>
          <w:szCs w:val="21"/>
          <w:rtl/>
        </w:rPr>
        <w:t>إعداد و تقديم عدة ندوات في عدة تخصصات بكل من المعهد الوطني للعمل الجزائر منذ 2004 إلى يومنا الحالي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- </w:t>
      </w:r>
      <w:r>
        <w:rPr>
          <w:rFonts w:ascii="Helvetica" w:hAnsi="Helvetica"/>
          <w:color w:val="1D2129"/>
          <w:sz w:val="21"/>
          <w:szCs w:val="21"/>
          <w:rtl/>
        </w:rPr>
        <w:t>نشر كتاب مشترك في الأردن بدار صفاء 2010 ، تحت عنوان الاقتصاد الإسلامي</w:t>
      </w:r>
      <w:r>
        <w:rPr>
          <w:rFonts w:ascii="Helvetica" w:hAnsi="Helvetica"/>
          <w:color w:val="1D2129"/>
          <w:sz w:val="21"/>
          <w:szCs w:val="21"/>
        </w:rPr>
        <w:t>.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- </w:t>
      </w:r>
      <w:r>
        <w:rPr>
          <w:rFonts w:ascii="Helvetica" w:hAnsi="Helvetica"/>
          <w:color w:val="1D2129"/>
          <w:sz w:val="21"/>
          <w:szCs w:val="21"/>
          <w:rtl/>
        </w:rPr>
        <w:t>نشر كتاب مؤسسات الزكاة مكتبة المجتمع العربي الاردن 2010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-02 </w:t>
      </w:r>
      <w:r>
        <w:rPr>
          <w:rFonts w:ascii="Helvetica" w:hAnsi="Helvetica"/>
          <w:color w:val="1D2129"/>
          <w:sz w:val="21"/>
          <w:szCs w:val="21"/>
          <w:rtl/>
        </w:rPr>
        <w:t xml:space="preserve">كتابين تحت الطبع في الأردن </w:t>
      </w:r>
      <w:proofErr w:type="gramStart"/>
      <w:r>
        <w:rPr>
          <w:rFonts w:ascii="Helvetica" w:hAnsi="Helvetica"/>
          <w:color w:val="1D2129"/>
          <w:sz w:val="21"/>
          <w:szCs w:val="21"/>
          <w:rtl/>
        </w:rPr>
        <w:t>حول:</w:t>
      </w:r>
      <w:proofErr w:type="gramEnd"/>
      <w:r>
        <w:rPr>
          <w:rFonts w:ascii="Helvetica" w:hAnsi="Helvetica"/>
          <w:color w:val="1D2129"/>
          <w:sz w:val="21"/>
          <w:szCs w:val="21"/>
          <w:rtl/>
        </w:rPr>
        <w:t xml:space="preserve"> المحاسبة الحكومية – و الأزمة المالية العالمية الراهنة بمكتبة المجتمع العربي الأردن 2010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- </w:t>
      </w:r>
      <w:r>
        <w:rPr>
          <w:rFonts w:ascii="Helvetica" w:hAnsi="Helvetica"/>
          <w:color w:val="1D2129"/>
          <w:sz w:val="21"/>
          <w:szCs w:val="21"/>
          <w:rtl/>
        </w:rPr>
        <w:t>الإشراف و مناقشة عدة رسائل جامعية : ماجستير و دكتوراه، أكثر من 50 رسالة بكل من جامعة : البليدة – المدية – الجزائر – المسيلة و الاغواط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- </w:t>
      </w:r>
      <w:r>
        <w:rPr>
          <w:rFonts w:ascii="Helvetica" w:hAnsi="Helvetica"/>
          <w:color w:val="1D2129"/>
          <w:sz w:val="21"/>
          <w:szCs w:val="21"/>
          <w:rtl/>
        </w:rPr>
        <w:t>الإشراف على أكثر من 300 مذكرة الليسانس و شهادة الدراسات الجامعية التطبيقية بكل من جامعة البليدة ، الجزائر ، المدية ، جامعة التكوين المتواصل و المدرسة الوطنية للتخطيط و الإحصاء بن عكنون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- </w:t>
      </w:r>
      <w:r>
        <w:rPr>
          <w:rFonts w:ascii="Helvetica" w:hAnsi="Helvetica"/>
          <w:color w:val="1D2129"/>
          <w:sz w:val="21"/>
          <w:szCs w:val="21"/>
          <w:rtl/>
        </w:rPr>
        <w:t>مشارك في مناقشة أكثر من 100 رسالة ماجستير و دكتوراه في عدة جامعات جزائرية و هي : البليدة – الجزائر – المدية – الاغواط – المسيلة – ورقلة – بسكرة – وهران – تلمسان – سطيف – المدرسة الوطنية للتخطيط و الإحصاء بن عكنون – و عنابة</w:t>
      </w:r>
    </w:p>
    <w:p w:rsidR="00A31B1E" w:rsidRDefault="00A31B1E" w:rsidP="00A31B1E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- </w:t>
      </w:r>
      <w:r>
        <w:rPr>
          <w:rFonts w:ascii="Helvetica" w:hAnsi="Helvetica"/>
          <w:color w:val="1D2129"/>
          <w:sz w:val="21"/>
          <w:szCs w:val="21"/>
          <w:rtl/>
        </w:rPr>
        <w:t>مشارك في مناقشة تأهيل عدة أساتذة إلى درجة أستاذ محاضر أ بكل من جامعة الجزائر و الاغواط</w:t>
      </w:r>
    </w:p>
    <w:p w:rsidR="006309B5" w:rsidRDefault="0019546D">
      <w:bookmarkStart w:id="0" w:name="_GoBack"/>
      <w:bookmarkEnd w:id="0"/>
    </w:p>
    <w:sectPr w:rsidR="006309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1E"/>
    <w:rsid w:val="0019546D"/>
    <w:rsid w:val="00996CBD"/>
    <w:rsid w:val="00A31B1E"/>
    <w:rsid w:val="00B4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5F18E5-729E-4F5B-9D8B-DF7EAEBA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31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el_rezig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NoteBox</dc:creator>
  <cp:keywords/>
  <dc:description/>
  <cp:lastModifiedBy>NoteBox</cp:lastModifiedBy>
  <cp:revision>1</cp:revision>
  <dcterms:created xsi:type="dcterms:W3CDTF">2019-07-04T11:23:00Z</dcterms:created>
  <dcterms:modified xsi:type="dcterms:W3CDTF">2019-07-04T11:40:00Z</dcterms:modified>
</cp:coreProperties>
</file>