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2A7" w:rsidRPr="00FF408C" w:rsidRDefault="000E0FCD" w:rsidP="00FF408C">
      <w:pPr>
        <w:bidi/>
        <w:spacing w:after="0" w:line="360" w:lineRule="auto"/>
        <w:jc w:val="center"/>
        <w:rPr>
          <w:rFonts w:ascii="Simplified Arabic" w:hAnsi="Simplified Arabic" w:cs="Simplified Arabic"/>
          <w:b/>
          <w:bCs/>
          <w:sz w:val="28"/>
          <w:szCs w:val="28"/>
          <w:rtl/>
          <w:lang w:bidi="ar-DZ"/>
        </w:rPr>
      </w:pPr>
      <w:bookmarkStart w:id="0" w:name="_GoBack"/>
      <w:bookmarkEnd w:id="0"/>
      <w:r w:rsidRPr="00FF408C">
        <w:rPr>
          <w:rFonts w:ascii="Simplified Arabic" w:hAnsi="Simplified Arabic" w:cs="Simplified Arabic"/>
          <w:b/>
          <w:bCs/>
          <w:sz w:val="28"/>
          <w:szCs w:val="28"/>
          <w:rtl/>
          <w:lang w:bidi="ar-DZ"/>
        </w:rPr>
        <w:t>دور حوكمة الشركات في تحقيق كفاءة وفعالية سوق الأوراق المالية</w:t>
      </w:r>
    </w:p>
    <w:p w:rsidR="000E0FCD" w:rsidRPr="00FF408C" w:rsidRDefault="000E0FCD" w:rsidP="00FF408C">
      <w:pPr>
        <w:bidi/>
        <w:spacing w:after="0" w:line="360" w:lineRule="auto"/>
        <w:jc w:val="center"/>
        <w:rPr>
          <w:rFonts w:ascii="Simplified Arabic" w:hAnsi="Simplified Arabic" w:cs="Simplified Arabic"/>
          <w:b/>
          <w:bCs/>
          <w:sz w:val="28"/>
          <w:szCs w:val="28"/>
          <w:rtl/>
          <w:lang w:bidi="ar-DZ"/>
        </w:rPr>
      </w:pPr>
      <w:r w:rsidRPr="00FF408C">
        <w:rPr>
          <w:rFonts w:ascii="Simplified Arabic" w:hAnsi="Simplified Arabic" w:cs="Simplified Arabic"/>
          <w:b/>
          <w:bCs/>
          <w:sz w:val="28"/>
          <w:szCs w:val="28"/>
          <w:rtl/>
          <w:lang w:bidi="ar-DZ"/>
        </w:rPr>
        <w:t>-دراسة تحليلية تقويمية لحالة بورصة الجزائر</w:t>
      </w:r>
      <w:r w:rsidR="00C94E6C" w:rsidRPr="00FF408C">
        <w:rPr>
          <w:rFonts w:ascii="Simplified Arabic" w:hAnsi="Simplified Arabic" w:cs="Simplified Arabic"/>
          <w:b/>
          <w:bCs/>
          <w:sz w:val="28"/>
          <w:szCs w:val="28"/>
          <w:rtl/>
          <w:lang w:bidi="ar-DZ"/>
        </w:rPr>
        <w:t>-</w:t>
      </w:r>
    </w:p>
    <w:p w:rsidR="00C94E6C" w:rsidRPr="00FF408C" w:rsidRDefault="00C94E6C" w:rsidP="00FF408C">
      <w:pPr>
        <w:bidi/>
        <w:spacing w:after="0" w:line="360" w:lineRule="auto"/>
        <w:jc w:val="center"/>
        <w:rPr>
          <w:rFonts w:ascii="Simplified Arabic" w:hAnsi="Simplified Arabic" w:cs="Simplified Arabic"/>
          <w:b/>
          <w:bCs/>
          <w:sz w:val="28"/>
          <w:szCs w:val="28"/>
          <w:rtl/>
          <w:lang w:bidi="ar-DZ"/>
        </w:rPr>
      </w:pPr>
    </w:p>
    <w:p w:rsidR="00986B08" w:rsidRPr="00FF408C" w:rsidRDefault="00C94E6C" w:rsidP="00FF408C">
      <w:pPr>
        <w:bidi/>
        <w:spacing w:after="0" w:line="360" w:lineRule="auto"/>
        <w:ind w:firstLine="566"/>
        <w:jc w:val="both"/>
        <w:rPr>
          <w:rFonts w:ascii="Simplified Arabic" w:hAnsi="Simplified Arabic" w:cs="Simplified Arabic"/>
          <w:sz w:val="28"/>
          <w:szCs w:val="28"/>
          <w:rtl/>
          <w:lang w:bidi="ar-DZ"/>
        </w:rPr>
      </w:pPr>
      <w:r w:rsidRPr="00FF408C">
        <w:rPr>
          <w:rFonts w:ascii="Simplified Arabic" w:hAnsi="Simplified Arabic" w:cs="Simplified Arabic"/>
          <w:sz w:val="28"/>
          <w:szCs w:val="28"/>
          <w:rtl/>
          <w:lang w:bidi="ar-DZ"/>
        </w:rPr>
        <w:t>تهدف هذه الدراسة إلى إبراز الدور الذي تساهم به حوكمة الشركات في تحقيق كفاءة سوق الأوراق المالية وإظهار طبيعة العلاقة بين هاذين المتغيرين</w:t>
      </w:r>
      <w:r w:rsidR="00986B08" w:rsidRPr="00FF408C">
        <w:rPr>
          <w:rFonts w:ascii="Simplified Arabic" w:hAnsi="Simplified Arabic" w:cs="Simplified Arabic"/>
          <w:sz w:val="28"/>
          <w:szCs w:val="28"/>
          <w:rtl/>
          <w:lang w:bidi="ar-DZ"/>
        </w:rPr>
        <w:t>، وتمثلت عينة الدراسة في سوق مصر للأوراق المالية، سوق الامارات للأوراق المالية وكذا سوق الجزائر للأوراق المالية خلال الفترة الممتدة من سنة 2006 إلى غاية سنة 2017.</w:t>
      </w:r>
    </w:p>
    <w:p w:rsidR="00986B08" w:rsidRPr="00FF408C" w:rsidRDefault="00986B08" w:rsidP="00FF408C">
      <w:pPr>
        <w:autoSpaceDE w:val="0"/>
        <w:autoSpaceDN w:val="0"/>
        <w:bidi/>
        <w:adjustRightInd w:val="0"/>
        <w:spacing w:after="0" w:line="360" w:lineRule="auto"/>
        <w:ind w:firstLine="565"/>
        <w:jc w:val="both"/>
        <w:rPr>
          <w:rFonts w:ascii="Simplified Arabic" w:eastAsia="Times New Roman" w:hAnsi="Simplified Arabic" w:cs="Simplified Arabic"/>
          <w:sz w:val="28"/>
          <w:szCs w:val="28"/>
          <w:rtl/>
          <w:lang w:val="ru-RU" w:eastAsia="ru-RU"/>
        </w:rPr>
      </w:pPr>
      <w:r w:rsidRPr="00FF408C">
        <w:rPr>
          <w:rFonts w:ascii="Simplified Arabic" w:hAnsi="Simplified Arabic" w:cs="Simplified Arabic"/>
          <w:sz w:val="28"/>
          <w:szCs w:val="28"/>
          <w:rtl/>
          <w:lang w:bidi="ar-DZ"/>
        </w:rPr>
        <w:t>وقد تم الاعتماد على</w:t>
      </w:r>
      <w:r w:rsidR="00C94E6C" w:rsidRPr="00FF408C">
        <w:rPr>
          <w:rFonts w:ascii="Simplified Arabic" w:hAnsi="Simplified Arabic" w:cs="Simplified Arabic"/>
          <w:sz w:val="28"/>
          <w:szCs w:val="28"/>
          <w:rtl/>
          <w:lang w:bidi="ar-DZ"/>
        </w:rPr>
        <w:t xml:space="preserve"> </w:t>
      </w:r>
      <w:r w:rsidRPr="00FF408C">
        <w:rPr>
          <w:rFonts w:ascii="Simplified Arabic" w:eastAsia="Times New Roman" w:hAnsi="Simplified Arabic" w:cs="Simplified Arabic"/>
          <w:sz w:val="28"/>
          <w:szCs w:val="28"/>
          <w:rtl/>
          <w:lang w:val="ru-RU" w:eastAsia="ru-RU"/>
        </w:rPr>
        <w:t>المنهج</w:t>
      </w:r>
      <w:r w:rsidRPr="00FF408C">
        <w:rPr>
          <w:rFonts w:ascii="Simplified Arabic" w:eastAsia="Times New Roman" w:hAnsi="Simplified Arabic" w:cs="Simplified Arabic"/>
          <w:sz w:val="28"/>
          <w:szCs w:val="28"/>
          <w:lang w:val="ru-RU" w:eastAsia="ru-RU"/>
        </w:rPr>
        <w:t xml:space="preserve"> </w:t>
      </w:r>
      <w:r w:rsidRPr="00FF408C">
        <w:rPr>
          <w:rFonts w:ascii="Simplified Arabic" w:eastAsia="Times New Roman" w:hAnsi="Simplified Arabic" w:cs="Simplified Arabic"/>
          <w:sz w:val="28"/>
          <w:szCs w:val="28"/>
          <w:rtl/>
          <w:lang w:val="ru-RU" w:eastAsia="ru-RU"/>
        </w:rPr>
        <w:t>الاستنباطي</w:t>
      </w:r>
      <w:r w:rsidRPr="00FF408C">
        <w:rPr>
          <w:rFonts w:ascii="Simplified Arabic" w:eastAsia="Times New Roman" w:hAnsi="Simplified Arabic" w:cs="Simplified Arabic"/>
          <w:sz w:val="28"/>
          <w:szCs w:val="28"/>
          <w:lang w:val="ru-RU" w:eastAsia="ru-RU"/>
        </w:rPr>
        <w:t xml:space="preserve"> </w:t>
      </w:r>
      <w:r w:rsidRPr="00FF408C">
        <w:rPr>
          <w:rFonts w:ascii="Simplified Arabic" w:eastAsia="Times New Roman" w:hAnsi="Simplified Arabic" w:cs="Simplified Arabic"/>
          <w:sz w:val="28"/>
          <w:szCs w:val="28"/>
          <w:rtl/>
          <w:lang w:val="ru-RU" w:eastAsia="ru-RU"/>
        </w:rPr>
        <w:t>بأداتيه الوصف والتحليل</w:t>
      </w:r>
      <w:r w:rsidRPr="00FF408C">
        <w:rPr>
          <w:rFonts w:ascii="Simplified Arabic" w:eastAsia="Times New Roman" w:hAnsi="Simplified Arabic" w:cs="Simplified Arabic"/>
          <w:sz w:val="28"/>
          <w:szCs w:val="28"/>
          <w:lang w:val="ru-RU" w:eastAsia="ru-RU"/>
        </w:rPr>
        <w:t xml:space="preserve"> </w:t>
      </w:r>
      <w:r w:rsidRPr="00FF408C">
        <w:rPr>
          <w:rFonts w:ascii="Simplified Arabic" w:eastAsia="Times New Roman" w:hAnsi="Simplified Arabic" w:cs="Simplified Arabic"/>
          <w:sz w:val="28"/>
          <w:szCs w:val="28"/>
          <w:rtl/>
          <w:lang w:val="ru-RU" w:eastAsia="ru-RU"/>
        </w:rPr>
        <w:t>وهذا من خلال تقديم المفاهيم المتعلقة بحوكمة الشركات ومبادئها الصادرة عن مختلف الهيئات الدولية، وعرض الاطار العام لسوق الأوراق المالية وكفاءتها ومختلف مستوياتها، مع تحليل لدور مبادئ حوكمة الشركات في تحسين كفاءة سوق الأوراق المالية، بالإضافة إلى تقديم وصف وتحليل لواقع ومساهمة حوكمة الشركات في رفع كفاءة سوق الأوراق المالية في كل من مصر والامارات، كما تم توظيف ذات المنهج في دراسة حالة سوق الأوراق المالية الجزائرية.</w:t>
      </w:r>
    </w:p>
    <w:p w:rsidR="00C94E6C" w:rsidRPr="00FF408C" w:rsidRDefault="00986B08" w:rsidP="00FF408C">
      <w:pPr>
        <w:autoSpaceDE w:val="0"/>
        <w:autoSpaceDN w:val="0"/>
        <w:bidi/>
        <w:adjustRightInd w:val="0"/>
        <w:spacing w:after="0" w:line="360" w:lineRule="auto"/>
        <w:ind w:firstLine="565"/>
        <w:jc w:val="both"/>
        <w:rPr>
          <w:rFonts w:ascii="Simplified Arabic" w:eastAsia="Times New Roman" w:hAnsi="Simplified Arabic" w:cs="Simplified Arabic"/>
          <w:sz w:val="28"/>
          <w:szCs w:val="28"/>
          <w:rtl/>
          <w:lang w:val="ru-RU" w:eastAsia="ru-RU"/>
        </w:rPr>
      </w:pPr>
      <w:r w:rsidRPr="00FF408C">
        <w:rPr>
          <w:rFonts w:ascii="Simplified Arabic" w:eastAsia="Times New Roman" w:hAnsi="Simplified Arabic" w:cs="Simplified Arabic"/>
          <w:sz w:val="28"/>
          <w:szCs w:val="28"/>
          <w:rtl/>
          <w:lang w:val="ru-RU" w:eastAsia="ru-RU"/>
        </w:rPr>
        <w:t xml:space="preserve">وقد تمثلت النتائج التي توصلت إليها من خلال هذه الدراسة إلى أن </w:t>
      </w:r>
      <w:proofErr w:type="spellStart"/>
      <w:r w:rsidRPr="00FF408C">
        <w:rPr>
          <w:rFonts w:ascii="Simplified Arabic" w:eastAsia="Times New Roman" w:hAnsi="Simplified Arabic" w:cs="Simplified Arabic"/>
          <w:sz w:val="28"/>
          <w:szCs w:val="28"/>
          <w:rtl/>
          <w:lang w:val="ru-RU" w:eastAsia="ru-RU"/>
        </w:rPr>
        <w:t>لحوكمة</w:t>
      </w:r>
      <w:proofErr w:type="spellEnd"/>
      <w:r w:rsidRPr="00FF408C">
        <w:rPr>
          <w:rFonts w:ascii="Simplified Arabic" w:eastAsia="Times New Roman" w:hAnsi="Simplified Arabic" w:cs="Simplified Arabic"/>
          <w:sz w:val="28"/>
          <w:szCs w:val="28"/>
          <w:rtl/>
          <w:lang w:val="ru-RU" w:eastAsia="ru-RU"/>
        </w:rPr>
        <w:t xml:space="preserve"> الشركات</w:t>
      </w:r>
      <w:r w:rsidR="005F6404" w:rsidRPr="00FF408C">
        <w:rPr>
          <w:rFonts w:ascii="Simplified Arabic" w:eastAsia="Times New Roman" w:hAnsi="Simplified Arabic" w:cs="Simplified Arabic"/>
          <w:sz w:val="28"/>
          <w:szCs w:val="28"/>
          <w:rtl/>
          <w:lang w:val="ru-RU" w:eastAsia="ru-RU"/>
        </w:rPr>
        <w:t xml:space="preserve"> دور فعال في رفع وتحسين كفاءة سوق الأوراق المالية، فالتزام الشركات بتطبيق مبادئ </w:t>
      </w:r>
      <w:proofErr w:type="spellStart"/>
      <w:r w:rsidR="005F6404" w:rsidRPr="00FF408C">
        <w:rPr>
          <w:rFonts w:ascii="Simplified Arabic" w:eastAsia="Times New Roman" w:hAnsi="Simplified Arabic" w:cs="Simplified Arabic"/>
          <w:sz w:val="28"/>
          <w:szCs w:val="28"/>
          <w:rtl/>
          <w:lang w:val="ru-RU" w:eastAsia="ru-RU"/>
        </w:rPr>
        <w:t>الحوكمة</w:t>
      </w:r>
      <w:proofErr w:type="spellEnd"/>
      <w:r w:rsidR="005F6404" w:rsidRPr="00FF408C">
        <w:rPr>
          <w:rFonts w:ascii="Simplified Arabic" w:eastAsia="Times New Roman" w:hAnsi="Simplified Arabic" w:cs="Simplified Arabic"/>
          <w:sz w:val="28"/>
          <w:szCs w:val="28"/>
          <w:rtl/>
          <w:lang w:val="ru-RU" w:eastAsia="ru-RU"/>
        </w:rPr>
        <w:t xml:space="preserve"> سيؤدي إلى تطوير الافصاح والشفافية وسلامة البيانات المفصح عنها في القوائم المالية وبالتالي تعزز ثقة المستثمرين وتزيد من جاذبية سوق الأوراق المالية الأمر الذي يجعلها تصل إلى السعر العادل للأوراق المالية وبالتالي تحقيق كفاءة سوق الأوراق المالية.</w:t>
      </w:r>
    </w:p>
    <w:p w:rsidR="0027250E" w:rsidRPr="00FF408C" w:rsidRDefault="0027250E" w:rsidP="00FF408C">
      <w:pPr>
        <w:autoSpaceDE w:val="0"/>
        <w:autoSpaceDN w:val="0"/>
        <w:bidi/>
        <w:adjustRightInd w:val="0"/>
        <w:spacing w:after="0" w:line="360" w:lineRule="auto"/>
        <w:ind w:firstLine="565"/>
        <w:jc w:val="both"/>
        <w:rPr>
          <w:rFonts w:ascii="Simplified Arabic" w:eastAsia="Times New Roman" w:hAnsi="Simplified Arabic" w:cs="Simplified Arabic"/>
          <w:sz w:val="28"/>
          <w:szCs w:val="28"/>
          <w:lang w:eastAsia="ru-RU"/>
        </w:rPr>
      </w:pPr>
      <w:r w:rsidRPr="00FF408C">
        <w:rPr>
          <w:rFonts w:ascii="Simplified Arabic" w:eastAsia="Times New Roman" w:hAnsi="Simplified Arabic" w:cs="Simplified Arabic"/>
          <w:b/>
          <w:bCs/>
          <w:sz w:val="28"/>
          <w:szCs w:val="28"/>
          <w:rtl/>
          <w:lang w:val="ru-RU" w:eastAsia="ru-RU"/>
        </w:rPr>
        <w:t>الكلمات المفتاحية:</w:t>
      </w:r>
      <w:r w:rsidRPr="00FF408C">
        <w:rPr>
          <w:rFonts w:ascii="Simplified Arabic" w:eastAsia="Times New Roman" w:hAnsi="Simplified Arabic" w:cs="Simplified Arabic"/>
          <w:sz w:val="28"/>
          <w:szCs w:val="28"/>
          <w:rtl/>
          <w:lang w:val="ru-RU" w:eastAsia="ru-RU"/>
        </w:rPr>
        <w:t xml:space="preserve"> حوكمة الشركات، سوق الأوراق المالية، كفاءة سوق الأوراق المالية</w:t>
      </w:r>
      <w:r w:rsidR="00F52449" w:rsidRPr="00FF408C">
        <w:rPr>
          <w:rFonts w:ascii="Simplified Arabic" w:eastAsia="Times New Roman" w:hAnsi="Simplified Arabic" w:cs="Simplified Arabic"/>
          <w:sz w:val="28"/>
          <w:szCs w:val="28"/>
          <w:lang w:eastAsia="ru-RU"/>
        </w:rPr>
        <w:t>.</w:t>
      </w:r>
    </w:p>
    <w:sectPr w:rsidR="0027250E" w:rsidRPr="00FF408C" w:rsidSect="000E0FCD">
      <w:headerReference w:type="default" r:id="rId7"/>
      <w:pgSz w:w="11906" w:h="16838"/>
      <w:pgMar w:top="1134" w:right="170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AE3" w:rsidRDefault="00A84AE3" w:rsidP="000E0FCD">
      <w:pPr>
        <w:spacing w:after="0" w:line="240" w:lineRule="auto"/>
      </w:pPr>
      <w:r>
        <w:separator/>
      </w:r>
    </w:p>
  </w:endnote>
  <w:endnote w:type="continuationSeparator" w:id="0">
    <w:p w:rsidR="00A84AE3" w:rsidRDefault="00A84AE3" w:rsidP="000E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AE3" w:rsidRDefault="00A84AE3" w:rsidP="000E0FCD">
      <w:pPr>
        <w:spacing w:after="0" w:line="240" w:lineRule="auto"/>
      </w:pPr>
      <w:r>
        <w:separator/>
      </w:r>
    </w:p>
  </w:footnote>
  <w:footnote w:type="continuationSeparator" w:id="0">
    <w:p w:rsidR="00A84AE3" w:rsidRDefault="00A84AE3" w:rsidP="000E0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implified Arabic" w:eastAsiaTheme="majorEastAsia" w:hAnsi="Simplified Arabic" w:cs="Simplified Arabic"/>
        <w:b/>
        <w:bCs/>
        <w:sz w:val="40"/>
        <w:szCs w:val="40"/>
        <w:rtl/>
      </w:rPr>
      <w:alias w:val="Titre"/>
      <w:id w:val="77738743"/>
      <w:placeholder>
        <w:docPart w:val="845C3DA5014E47B583E4CF6DBA2F5EB4"/>
      </w:placeholder>
      <w:dataBinding w:prefixMappings="xmlns:ns0='http://schemas.openxmlformats.org/package/2006/metadata/core-properties' xmlns:ns1='http://purl.org/dc/elements/1.1/'" w:xpath="/ns0:coreProperties[1]/ns1:title[1]" w:storeItemID="{6C3C8BC8-F283-45AE-878A-BAB7291924A1}"/>
      <w:text/>
    </w:sdtPr>
    <w:sdtEndPr/>
    <w:sdtContent>
      <w:p w:rsidR="000E0FCD" w:rsidRPr="00FF408C" w:rsidRDefault="000E0FCD" w:rsidP="000E0FCD">
        <w:pPr>
          <w:pStyle w:val="En-tte"/>
          <w:pBdr>
            <w:bottom w:val="thickThinSmallGap" w:sz="24" w:space="1" w:color="622423" w:themeColor="accent2" w:themeShade="7F"/>
          </w:pBdr>
          <w:bidi/>
          <w:rPr>
            <w:rFonts w:ascii="Simplified Arabic" w:eastAsiaTheme="majorEastAsia" w:hAnsi="Simplified Arabic" w:cs="Simplified Arabic"/>
            <w:b/>
            <w:bCs/>
            <w:sz w:val="40"/>
            <w:szCs w:val="40"/>
          </w:rPr>
        </w:pPr>
        <w:proofErr w:type="gramStart"/>
        <w:r w:rsidRPr="00FF408C">
          <w:rPr>
            <w:rFonts w:ascii="Simplified Arabic" w:eastAsiaTheme="majorEastAsia" w:hAnsi="Simplified Arabic" w:cs="Simplified Arabic"/>
            <w:b/>
            <w:bCs/>
            <w:sz w:val="40"/>
            <w:szCs w:val="40"/>
            <w:rtl/>
            <w:lang w:bidi="ar-DZ"/>
          </w:rPr>
          <w:t>ملخص</w:t>
        </w:r>
        <w:proofErr w:type="gramEnd"/>
        <w:r w:rsidRPr="00FF408C">
          <w:rPr>
            <w:rFonts w:ascii="Simplified Arabic" w:eastAsiaTheme="majorEastAsia" w:hAnsi="Simplified Arabic" w:cs="Simplified Arabic"/>
            <w:b/>
            <w:bCs/>
            <w:sz w:val="40"/>
            <w:szCs w:val="40"/>
            <w:rtl/>
            <w:lang w:bidi="ar-DZ"/>
          </w:rPr>
          <w:t xml:space="preserve"> الدراسة باللغة العربية</w:t>
        </w:r>
      </w:p>
    </w:sdtContent>
  </w:sdt>
  <w:p w:rsidR="000E0FCD" w:rsidRDefault="000E0FC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FCD"/>
    <w:rsid w:val="000E0FCD"/>
    <w:rsid w:val="00201E0F"/>
    <w:rsid w:val="0027250E"/>
    <w:rsid w:val="002E5541"/>
    <w:rsid w:val="0032075B"/>
    <w:rsid w:val="005F6404"/>
    <w:rsid w:val="006508D3"/>
    <w:rsid w:val="00862229"/>
    <w:rsid w:val="009329B9"/>
    <w:rsid w:val="00962E9A"/>
    <w:rsid w:val="009834AA"/>
    <w:rsid w:val="00986B08"/>
    <w:rsid w:val="00A84AE3"/>
    <w:rsid w:val="00BD70B4"/>
    <w:rsid w:val="00C94E6C"/>
    <w:rsid w:val="00CD6461"/>
    <w:rsid w:val="00D37479"/>
    <w:rsid w:val="00EC5A9D"/>
    <w:rsid w:val="00F52449"/>
    <w:rsid w:val="00FF22A7"/>
    <w:rsid w:val="00FF408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E0FCD"/>
    <w:pPr>
      <w:tabs>
        <w:tab w:val="center" w:pos="4536"/>
        <w:tab w:val="right" w:pos="9072"/>
      </w:tabs>
      <w:spacing w:after="0" w:line="240" w:lineRule="auto"/>
    </w:pPr>
  </w:style>
  <w:style w:type="character" w:customStyle="1" w:styleId="En-tteCar">
    <w:name w:val="En-tête Car"/>
    <w:basedOn w:val="Policepardfaut"/>
    <w:link w:val="En-tte"/>
    <w:uiPriority w:val="99"/>
    <w:rsid w:val="000E0FCD"/>
  </w:style>
  <w:style w:type="paragraph" w:styleId="Pieddepage">
    <w:name w:val="footer"/>
    <w:basedOn w:val="Normal"/>
    <w:link w:val="PieddepageCar"/>
    <w:uiPriority w:val="99"/>
    <w:unhideWhenUsed/>
    <w:rsid w:val="000E0F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0FCD"/>
  </w:style>
  <w:style w:type="paragraph" w:styleId="Textedebulles">
    <w:name w:val="Balloon Text"/>
    <w:basedOn w:val="Normal"/>
    <w:link w:val="TextedebullesCar"/>
    <w:uiPriority w:val="99"/>
    <w:semiHidden/>
    <w:unhideWhenUsed/>
    <w:rsid w:val="000E0F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0F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E0FCD"/>
    <w:pPr>
      <w:tabs>
        <w:tab w:val="center" w:pos="4536"/>
        <w:tab w:val="right" w:pos="9072"/>
      </w:tabs>
      <w:spacing w:after="0" w:line="240" w:lineRule="auto"/>
    </w:pPr>
  </w:style>
  <w:style w:type="character" w:customStyle="1" w:styleId="En-tteCar">
    <w:name w:val="En-tête Car"/>
    <w:basedOn w:val="Policepardfaut"/>
    <w:link w:val="En-tte"/>
    <w:uiPriority w:val="99"/>
    <w:rsid w:val="000E0FCD"/>
  </w:style>
  <w:style w:type="paragraph" w:styleId="Pieddepage">
    <w:name w:val="footer"/>
    <w:basedOn w:val="Normal"/>
    <w:link w:val="PieddepageCar"/>
    <w:uiPriority w:val="99"/>
    <w:unhideWhenUsed/>
    <w:rsid w:val="000E0F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0FCD"/>
  </w:style>
  <w:style w:type="paragraph" w:styleId="Textedebulles">
    <w:name w:val="Balloon Text"/>
    <w:basedOn w:val="Normal"/>
    <w:link w:val="TextedebullesCar"/>
    <w:uiPriority w:val="99"/>
    <w:semiHidden/>
    <w:unhideWhenUsed/>
    <w:rsid w:val="000E0F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0F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45C3DA5014E47B583E4CF6DBA2F5EB4"/>
        <w:category>
          <w:name w:val="Général"/>
          <w:gallery w:val="placeholder"/>
        </w:category>
        <w:types>
          <w:type w:val="bbPlcHdr"/>
        </w:types>
        <w:behaviors>
          <w:behavior w:val="content"/>
        </w:behaviors>
        <w:guid w:val="{1FD1CE1B-6FF7-4F5A-A537-1EC3562DF5D2}"/>
      </w:docPartPr>
      <w:docPartBody>
        <w:p w:rsidR="007D2656" w:rsidRDefault="00D473DA" w:rsidP="00D473DA">
          <w:pPr>
            <w:pStyle w:val="845C3DA5014E47B583E4CF6DBA2F5EB4"/>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3DA"/>
    <w:rsid w:val="00442557"/>
    <w:rsid w:val="007D2656"/>
    <w:rsid w:val="007E7B44"/>
    <w:rsid w:val="00CC5520"/>
    <w:rsid w:val="00D473DA"/>
    <w:rsid w:val="00D67A94"/>
    <w:rsid w:val="00F65B2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45C3DA5014E47B583E4CF6DBA2F5EB4">
    <w:name w:val="845C3DA5014E47B583E4CF6DBA2F5EB4"/>
    <w:rsid w:val="00D473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45C3DA5014E47B583E4CF6DBA2F5EB4">
    <w:name w:val="845C3DA5014E47B583E4CF6DBA2F5EB4"/>
    <w:rsid w:val="00D473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1160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ملخص الدراسة باللغة العربية</vt:lpstr>
    </vt:vector>
  </TitlesOfParts>
  <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ملخص الدراسة باللغة العربية</dc:title>
  <dc:creator>khaled Islam</dc:creator>
  <cp:lastModifiedBy>khaled Islam</cp:lastModifiedBy>
  <cp:revision>4</cp:revision>
  <cp:lastPrinted>2019-07-14T09:32:00Z</cp:lastPrinted>
  <dcterms:created xsi:type="dcterms:W3CDTF">2019-07-14T06:36:00Z</dcterms:created>
  <dcterms:modified xsi:type="dcterms:W3CDTF">2019-07-14T09:32:00Z</dcterms:modified>
</cp:coreProperties>
</file>