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37F" w:rsidRDefault="00E2037F" w:rsidP="00341B5C">
      <w:pPr>
        <w:bidi/>
        <w:rPr>
          <w:rFonts w:ascii="Times New Roman" w:hAnsi="Times New Roman" w:cs="Times New Roman"/>
          <w:b/>
          <w:bCs/>
          <w:lang w:bidi="ar-DZ"/>
        </w:rPr>
      </w:pPr>
    </w:p>
    <w:p w:rsidR="00E2037F" w:rsidRDefault="00E2037F" w:rsidP="00E2037F">
      <w:pPr>
        <w:tabs>
          <w:tab w:val="center" w:pos="4536"/>
          <w:tab w:val="right" w:pos="9072"/>
        </w:tabs>
        <w:bidi/>
        <w:spacing w:after="0" w:line="240" w:lineRule="auto"/>
        <w:rPr>
          <w:rFonts w:ascii="Simplified Arabic" w:hAnsi="Simplified Arabic" w:cs="Simplified Arabic"/>
          <w:b/>
          <w:bCs/>
          <w:lang w:bidi="ar-DZ"/>
        </w:rPr>
      </w:pPr>
      <w:r>
        <w:rPr>
          <w:rFonts w:ascii="Simplified Arabic" w:hAnsi="Simplified Arabic" w:cs="Simplified Arabic"/>
          <w:b/>
          <w:bCs/>
          <w:rtl/>
          <w:lang w:bidi="ar-DZ"/>
        </w:rPr>
        <w:t xml:space="preserve">                                              الجمهورية الجزائرية الديمقراطية الشعبية</w:t>
      </w:r>
    </w:p>
    <w:p w:rsidR="00E2037F" w:rsidRDefault="00E2037F" w:rsidP="00E2037F">
      <w:pPr>
        <w:tabs>
          <w:tab w:val="center" w:pos="4536"/>
          <w:tab w:val="right" w:pos="9072"/>
        </w:tabs>
        <w:spacing w:after="0" w:line="240" w:lineRule="auto"/>
        <w:jc w:val="center"/>
        <w:rPr>
          <w:rFonts w:ascii="Times New Roman" w:hAnsi="Times New Roman" w:cs="Times New Roman"/>
          <w:b/>
          <w:bCs/>
          <w:rtl/>
          <w:lang w:bidi="ar-DZ"/>
        </w:rPr>
      </w:pPr>
      <w:r>
        <w:rPr>
          <w:rFonts w:ascii="Times New Roman" w:hAnsi="Times New Roman" w:cs="Times New Roman"/>
          <w:b/>
          <w:bCs/>
          <w:lang w:bidi="ar-DZ"/>
        </w:rPr>
        <w:t xml:space="preserve">         PEOPLE’S DEMOCRATIC REPUBLIC OF ALGERIA  </w:t>
      </w:r>
    </w:p>
    <w:p w:rsidR="00E2037F" w:rsidRDefault="00E2037F" w:rsidP="00E2037F">
      <w:pPr>
        <w:tabs>
          <w:tab w:val="center" w:pos="4536"/>
          <w:tab w:val="right" w:pos="9072"/>
        </w:tabs>
        <w:bidi/>
        <w:spacing w:after="0" w:line="240" w:lineRule="auto"/>
        <w:rPr>
          <w:rFonts w:ascii="Simplified Arabic" w:hAnsi="Simplified Arabic" w:cs="Simplified Arabic"/>
          <w:b/>
          <w:bCs/>
          <w:lang w:bidi="ar-DZ"/>
        </w:rPr>
      </w:pPr>
      <w:r>
        <w:rPr>
          <w:rFonts w:ascii="Simplified Arabic" w:hAnsi="Simplified Arabic" w:cs="Simplified Arabic"/>
          <w:rtl/>
          <w:lang w:bidi="ar-DZ"/>
        </w:rPr>
        <w:t xml:space="preserve">                                       </w:t>
      </w:r>
      <w:r>
        <w:rPr>
          <w:rFonts w:ascii="Simplified Arabic" w:hAnsi="Simplified Arabic" w:cs="Simplified Arabic"/>
          <w:b/>
          <w:bCs/>
          <w:rtl/>
          <w:lang w:bidi="ar-DZ"/>
        </w:rPr>
        <w:t xml:space="preserve">           وزارة التعليم العالي والبحث العلمي</w:t>
      </w:r>
    </w:p>
    <w:p w:rsidR="00E2037F" w:rsidRDefault="00E2037F" w:rsidP="00E2037F">
      <w:pPr>
        <w:tabs>
          <w:tab w:val="center" w:pos="4536"/>
          <w:tab w:val="right" w:pos="9072"/>
        </w:tabs>
        <w:spacing w:after="0" w:line="240" w:lineRule="auto"/>
        <w:jc w:val="center"/>
        <w:rPr>
          <w:rFonts w:ascii="Times New Roman" w:hAnsi="Times New Roman" w:cs="Times New Roman"/>
          <w:b/>
          <w:bCs/>
          <w:rtl/>
          <w:lang w:bidi="ar-DZ"/>
        </w:rPr>
      </w:pPr>
      <w:r>
        <w:rPr>
          <w:rFonts w:ascii="Times New Roman" w:hAnsi="Times New Roman" w:cs="Times New Roman"/>
          <w:b/>
          <w:bCs/>
          <w:lang w:bidi="ar-DZ"/>
        </w:rPr>
        <w:t xml:space="preserve">              MINISTRY OF HIGHER EDUCATION AND SCIENTIFIC RESEARCH</w:t>
      </w:r>
    </w:p>
    <w:p w:rsidR="00E2037F" w:rsidRDefault="00F7782F" w:rsidP="00E2037F">
      <w:pPr>
        <w:tabs>
          <w:tab w:val="center" w:pos="4536"/>
          <w:tab w:val="right" w:pos="9072"/>
        </w:tabs>
        <w:bidi/>
        <w:spacing w:after="0" w:line="240" w:lineRule="auto"/>
        <w:jc w:val="center"/>
        <w:rPr>
          <w:rFonts w:ascii="Times New Roman" w:hAnsi="Times New Roman" w:cs="Times New Roman"/>
          <w:rtl/>
          <w:lang w:bidi="ar-DZ"/>
        </w:rPr>
      </w:pPr>
      <w:r w:rsidRPr="00F7782F">
        <w:rPr>
          <w:rtl/>
        </w:rPr>
        <w:pict>
          <v:rect id="Rectangle 2" o:spid="_x0000_s1054" style="position:absolute;left:0;text-align:left;margin-left:215.25pt;margin-top:.6pt;width:125.8pt;height:102.1pt;z-index:25165721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" stroked="f">
            <v:textbox style="mso-next-textbox:#Rectangle 2">
              <w:txbxContent>
                <w:p w:rsidR="00E2037F" w:rsidRDefault="00766FF0" w:rsidP="00E2037F">
                  <w:pPr>
                    <w:bidi/>
                    <w:ind w:right="142" w:hanging="142"/>
                  </w:pPr>
                  <w:r>
                    <w:rPr>
                      <w:noProof/>
                      <w:sz w:val="20"/>
                      <w:szCs w:val="20"/>
                      <w:lang w:eastAsia="fr-FR"/>
                    </w:rPr>
                    <w:drawing>
                      <wp:inline distT="0" distB="0" distL="0" distR="0">
                        <wp:extent cx="1327150" cy="1193800"/>
                        <wp:effectExtent l="19050" t="0" r="6350" b="0"/>
                        <wp:docPr id="1" name="Image 1" descr="Sans ti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Sans titre"/>
                                <pic:cNvPicPr>
                                  <a:picLocks noChangeAspect="1" noChangeArrowheads="1"/>
                                </pic:cNvPicPr>
                              </pic:nvPicPr>
                              <pic:blipFill>
                                <a:blip r:embed="rId8"/>
                                <a:srcRect/>
                                <a:stretch>
                                  <a:fillRect/>
                                </a:stretch>
                              </pic:blipFill>
                              <pic:spPr bwMode="auto">
                                <a:xfrm>
                                  <a:off x="0" y="0"/>
                                  <a:ext cx="1327150" cy="1193800"/>
                                </a:xfrm>
                                <a:prstGeom prst="rect">
                                  <a:avLst/>
                                </a:prstGeom>
                                <a:noFill/>
                                <a:ln w="9525">
                                  <a:noFill/>
                                  <a:miter lim="800000"/>
                                  <a:headEnd/>
                                  <a:tailEnd/>
                                </a:ln>
                              </pic:spPr>
                            </pic:pic>
                          </a:graphicData>
                        </a:graphic>
                      </wp:inline>
                    </w:drawing>
                  </w:r>
                </w:p>
              </w:txbxContent>
            </v:textbox>
          </v:rect>
        </w:pict>
      </w:r>
    </w:p>
    <w:p w:rsidR="00E2037F" w:rsidRDefault="00E2037F" w:rsidP="00E2037F">
      <w:pPr>
        <w:tabs>
          <w:tab w:val="center" w:pos="4536"/>
          <w:tab w:val="right" w:pos="9923"/>
        </w:tabs>
        <w:bidi/>
        <w:spacing w:after="0" w:line="240" w:lineRule="auto"/>
        <w:ind w:left="-709" w:right="-993"/>
        <w:rPr>
          <w:rFonts w:ascii="Times New Roman" w:hAnsi="Times New Roman" w:cs="Times New Roman"/>
          <w:b/>
          <w:bCs/>
          <w:sz w:val="28"/>
          <w:szCs w:val="28"/>
          <w:rtl/>
          <w:lang w:bidi="ar-DZ"/>
        </w:rPr>
      </w:pPr>
      <w:r>
        <w:rPr>
          <w:rFonts w:ascii="Simplified Arabic" w:hAnsi="Simplified Arabic" w:cs="Simplified Arabic"/>
          <w:sz w:val="28"/>
          <w:szCs w:val="28"/>
          <w:rtl/>
          <w:lang w:bidi="ar-DZ"/>
        </w:rPr>
        <w:t xml:space="preserve">    </w:t>
      </w:r>
      <w:r>
        <w:rPr>
          <w:rFonts w:ascii="Simplified Arabic" w:hAnsi="Simplified Arabic" w:cs="Simplified Arabic"/>
          <w:b/>
          <w:bCs/>
          <w:sz w:val="28"/>
          <w:szCs w:val="28"/>
          <w:rtl/>
          <w:lang w:bidi="ar-DZ"/>
        </w:rPr>
        <w:t>جامعة البليدة 2</w:t>
      </w:r>
      <w:r>
        <w:rPr>
          <w:rFonts w:ascii="Times New Roman" w:hAnsi="Times New Roman" w:cs="Times New Roman"/>
          <w:b/>
          <w:bCs/>
          <w:sz w:val="28"/>
          <w:szCs w:val="28"/>
          <w:rtl/>
          <w:lang w:bidi="ar-DZ"/>
        </w:rPr>
        <w:t>-</w:t>
      </w:r>
      <w:r>
        <w:rPr>
          <w:rFonts w:ascii="Simplified Arabic" w:hAnsi="Simplified Arabic" w:cs="Simplified Arabic"/>
          <w:b/>
          <w:bCs/>
          <w:sz w:val="28"/>
          <w:szCs w:val="28"/>
          <w:rtl/>
          <w:lang w:bidi="ar-DZ"/>
        </w:rPr>
        <w:t xml:space="preserve"> لونيسي علي                    </w:t>
      </w:r>
      <w:r>
        <w:rPr>
          <w:rFonts w:ascii="Simplified Arabic" w:hAnsi="Simplified Arabic" w:cs="Simplified Arabic"/>
          <w:b/>
          <w:bCs/>
          <w:sz w:val="28"/>
          <w:szCs w:val="28"/>
          <w:lang w:bidi="ar-DZ"/>
        </w:rPr>
        <w:t xml:space="preserve">        </w:t>
      </w:r>
      <w:r>
        <w:rPr>
          <w:rFonts w:ascii="Simplified Arabic" w:hAnsi="Simplified Arabic" w:cs="Simplified Arabic"/>
          <w:b/>
          <w:bCs/>
          <w:sz w:val="28"/>
          <w:szCs w:val="28"/>
          <w:rtl/>
          <w:lang w:bidi="ar-DZ"/>
        </w:rPr>
        <w:t xml:space="preserve">  </w:t>
      </w:r>
      <w:r>
        <w:rPr>
          <w:rFonts w:ascii="Simplified Arabic" w:hAnsi="Simplified Arabic" w:cs="Simplified Arabic"/>
          <w:b/>
          <w:bCs/>
          <w:sz w:val="28"/>
          <w:szCs w:val="28"/>
          <w:lang w:bidi="ar-DZ"/>
        </w:rPr>
        <w:t xml:space="preserve">        </w:t>
      </w:r>
      <w:r>
        <w:rPr>
          <w:rFonts w:ascii="Simplified Arabic" w:hAnsi="Simplified Arabic" w:cs="Simplified Arabic"/>
          <w:b/>
          <w:bCs/>
          <w:sz w:val="28"/>
          <w:szCs w:val="28"/>
          <w:rtl/>
          <w:lang w:bidi="ar-DZ"/>
        </w:rPr>
        <w:t xml:space="preserve">     </w:t>
      </w:r>
      <w:r>
        <w:rPr>
          <w:rFonts w:ascii="Times New Roman" w:hAnsi="Times New Roman" w:cs="Times New Roman"/>
          <w:b/>
          <w:bCs/>
          <w:sz w:val="20"/>
          <w:szCs w:val="20"/>
          <w:lang w:bidi="ar-DZ"/>
        </w:rPr>
        <w:t>UNIVERSITY OF BLIDA 2 - LOUNICI ALI</w:t>
      </w:r>
    </w:p>
    <w:p w:rsidR="00E2037F" w:rsidRDefault="00E2037F" w:rsidP="00E2037F">
      <w:pPr>
        <w:tabs>
          <w:tab w:val="center" w:pos="4536"/>
          <w:tab w:val="right" w:pos="9779"/>
          <w:tab w:val="right" w:pos="10063"/>
        </w:tabs>
        <w:bidi/>
        <w:spacing w:after="0" w:line="240" w:lineRule="auto"/>
        <w:ind w:left="-709" w:right="-284"/>
        <w:jc w:val="right"/>
        <w:rPr>
          <w:rFonts w:ascii="Times New Roman" w:hAnsi="Times New Roman" w:cs="Times New Roman"/>
          <w:b/>
          <w:bCs/>
          <w:sz w:val="20"/>
          <w:szCs w:val="20"/>
          <w:lang w:bidi="ar-DZ"/>
        </w:rPr>
      </w:pPr>
      <w:r>
        <w:rPr>
          <w:rFonts w:ascii="Simplified Arabic" w:hAnsi="Simplified Arabic" w:cs="Simplified Arabic"/>
          <w:b/>
          <w:bCs/>
          <w:sz w:val="28"/>
          <w:szCs w:val="28"/>
          <w:rtl/>
          <w:lang w:bidi="ar-DZ"/>
        </w:rPr>
        <w:t xml:space="preserve">     كلية العلوم الإنسانية و الإجتماعية     </w:t>
      </w:r>
      <w:r>
        <w:rPr>
          <w:rFonts w:ascii="Simplified Arabic" w:hAnsi="Simplified Arabic" w:cs="Simplified Arabic"/>
          <w:b/>
          <w:bCs/>
          <w:sz w:val="28"/>
          <w:szCs w:val="28"/>
          <w:lang w:bidi="ar-DZ"/>
        </w:rPr>
        <w:t xml:space="preserve">        </w:t>
      </w:r>
      <w:r>
        <w:rPr>
          <w:rFonts w:ascii="Simplified Arabic" w:hAnsi="Simplified Arabic" w:cs="Simplified Arabic"/>
          <w:b/>
          <w:bCs/>
          <w:sz w:val="28"/>
          <w:szCs w:val="28"/>
          <w:rtl/>
          <w:lang w:bidi="ar-DZ"/>
        </w:rPr>
        <w:t xml:space="preserve"> </w:t>
      </w:r>
      <w:r>
        <w:rPr>
          <w:rFonts w:ascii="Simplified Arabic" w:hAnsi="Simplified Arabic" w:cs="Simplified Arabic"/>
          <w:b/>
          <w:bCs/>
          <w:sz w:val="28"/>
          <w:szCs w:val="28"/>
          <w:lang w:bidi="ar-DZ"/>
        </w:rPr>
        <w:t xml:space="preserve">       </w:t>
      </w:r>
      <w:r>
        <w:rPr>
          <w:rFonts w:ascii="Simplified Arabic" w:hAnsi="Simplified Arabic" w:cs="Simplified Arabic"/>
          <w:b/>
          <w:bCs/>
          <w:sz w:val="28"/>
          <w:szCs w:val="28"/>
          <w:rtl/>
          <w:lang w:bidi="ar-DZ"/>
        </w:rPr>
        <w:t xml:space="preserve">     </w:t>
      </w:r>
      <w:r>
        <w:rPr>
          <w:rFonts w:ascii="Simplified Arabic" w:hAnsi="Simplified Arabic" w:cs="Simplified Arabic"/>
          <w:b/>
          <w:bCs/>
          <w:sz w:val="28"/>
          <w:szCs w:val="28"/>
          <w:lang w:bidi="ar-DZ"/>
        </w:rPr>
        <w:t xml:space="preserve">       </w:t>
      </w:r>
      <w:r>
        <w:rPr>
          <w:rFonts w:ascii="Simplified Arabic" w:hAnsi="Simplified Arabic" w:cs="Simplified Arabic"/>
          <w:b/>
          <w:bCs/>
          <w:sz w:val="28"/>
          <w:szCs w:val="28"/>
          <w:rtl/>
          <w:lang w:bidi="ar-DZ"/>
        </w:rPr>
        <w:t xml:space="preserve">   </w:t>
      </w:r>
      <w:r>
        <w:rPr>
          <w:rFonts w:ascii="Simplified Arabic" w:hAnsi="Simplified Arabic" w:cs="Simplified Arabic"/>
          <w:b/>
          <w:bCs/>
          <w:sz w:val="28"/>
          <w:szCs w:val="28"/>
          <w:lang w:bidi="ar-DZ"/>
        </w:rPr>
        <w:t xml:space="preserve">  </w:t>
      </w:r>
      <w:r>
        <w:rPr>
          <w:rFonts w:ascii="Simplified Arabic" w:hAnsi="Simplified Arabic" w:cs="Simplified Arabic"/>
          <w:b/>
          <w:bCs/>
          <w:sz w:val="28"/>
          <w:szCs w:val="28"/>
          <w:rtl/>
          <w:lang w:bidi="ar-DZ"/>
        </w:rPr>
        <w:t xml:space="preserve">          </w:t>
      </w:r>
      <w:r>
        <w:rPr>
          <w:rFonts w:ascii="Times New Roman" w:hAnsi="Times New Roman" w:cs="Times New Roman"/>
          <w:b/>
          <w:bCs/>
          <w:sz w:val="20"/>
          <w:szCs w:val="20"/>
          <w:lang w:bidi="ar-DZ"/>
        </w:rPr>
        <w:t>Human and social science Faculty</w:t>
      </w:r>
      <w:r>
        <w:rPr>
          <w:rFonts w:ascii="Times New Roman" w:hAnsi="Times New Roman" w:cs="Times New Roman"/>
          <w:b/>
          <w:bCs/>
          <w:sz w:val="20"/>
          <w:szCs w:val="20"/>
          <w:rtl/>
          <w:lang w:bidi="ar-DZ"/>
        </w:rPr>
        <w:t xml:space="preserve"> </w:t>
      </w:r>
    </w:p>
    <w:p w:rsidR="00E2037F" w:rsidRDefault="00E2037F" w:rsidP="00E2037F">
      <w:pPr>
        <w:tabs>
          <w:tab w:val="center" w:pos="4536"/>
        </w:tabs>
        <w:bidi/>
        <w:spacing w:after="0" w:line="240" w:lineRule="auto"/>
        <w:ind w:left="-709" w:right="-284"/>
        <w:jc w:val="right"/>
        <w:rPr>
          <w:rFonts w:ascii="Times New Roman" w:hAnsi="Times New Roman" w:cs="Times New Roman"/>
          <w:b/>
          <w:bCs/>
          <w:sz w:val="20"/>
          <w:szCs w:val="20"/>
          <w:lang w:bidi="ar-DZ"/>
        </w:rPr>
      </w:pPr>
      <w:r>
        <w:rPr>
          <w:rFonts w:ascii="Times New Roman" w:hAnsi="Times New Roman" w:cs="Times New Roman"/>
          <w:b/>
          <w:bCs/>
          <w:sz w:val="20"/>
          <w:szCs w:val="20"/>
          <w:rtl/>
          <w:lang w:bidi="ar-DZ"/>
        </w:rPr>
        <w:t xml:space="preserve">        </w:t>
      </w:r>
      <w:r>
        <w:rPr>
          <w:rFonts w:ascii="Times New Roman" w:hAnsi="Times New Roman" w:cs="Times New Roman"/>
          <w:b/>
          <w:bCs/>
          <w:sz w:val="20"/>
          <w:szCs w:val="20"/>
          <w:lang w:bidi="ar-DZ"/>
        </w:rPr>
        <w:t>L’Amir Khaled El djazairi</w:t>
      </w:r>
    </w:p>
    <w:p w:rsidR="00E2037F" w:rsidRDefault="00E2037F" w:rsidP="00E2037F">
      <w:pPr>
        <w:tabs>
          <w:tab w:val="center" w:pos="4536"/>
          <w:tab w:val="right" w:pos="9072"/>
        </w:tabs>
        <w:bidi/>
        <w:spacing w:after="0" w:line="240" w:lineRule="auto"/>
        <w:ind w:left="-285"/>
        <w:rPr>
          <w:rFonts w:ascii="Simplified Arabic" w:hAnsi="Simplified Arabic" w:cs="Simplified Arabic"/>
          <w:b/>
          <w:bCs/>
          <w:sz w:val="28"/>
          <w:szCs w:val="28"/>
          <w:lang w:bidi="ar-DZ"/>
        </w:rPr>
      </w:pPr>
      <w:r>
        <w:rPr>
          <w:rFonts w:ascii="Simplified Arabic" w:hAnsi="Simplified Arabic" w:cs="Simplified Arabic"/>
          <w:b/>
          <w:bCs/>
          <w:sz w:val="28"/>
          <w:szCs w:val="28"/>
          <w:rtl/>
          <w:lang w:bidi="ar-DZ"/>
        </w:rPr>
        <w:t>الأمير خالد الجزائري</w:t>
      </w:r>
    </w:p>
    <w:p w:rsidR="00E2037F" w:rsidRDefault="00F7782F" w:rsidP="00E2037F">
      <w:pPr>
        <w:bidi/>
        <w:ind w:left="-426" w:right="-284"/>
        <w:jc w:val="center"/>
        <w:rPr>
          <w:rFonts w:ascii="Times New Roman" w:hAnsi="Times New Roman" w:cs="Times New Roman"/>
          <w:b/>
          <w:bCs/>
          <w:rtl/>
          <w:lang w:bidi="ar-DZ"/>
        </w:rPr>
      </w:pPr>
      <w:r w:rsidRPr="00F7782F">
        <w:rPr>
          <w:rtl/>
        </w:rPr>
        <w:pict>
          <v:shapetype id="_x0000_t32" coordsize="21600,21600" o:spt="32" o:oned="t" path="m,l21600,21600e" filled="f">
            <v:path arrowok="t" fillok="f" o:connecttype="none"/>
            <o:lock v:ext="edit" shapetype="t"/>
          </v:shapetype>
          <v:shape id="_x0000_s1055" type="#_x0000_t32" style="position:absolute;left:0;text-align:left;margin-left:-18.95pt;margin-top:26.05pt;width:546pt;height:0;z-index:251658240" o:connectortype="straight" strokeweight="1.5pt"/>
        </w:pict>
      </w:r>
      <w:r w:rsidR="00E2037F">
        <w:rPr>
          <w:rFonts w:ascii="Simplified Arabic" w:hAnsi="Simplified Arabic" w:cs="Simplified Arabic"/>
          <w:b/>
          <w:bCs/>
          <w:sz w:val="28"/>
          <w:szCs w:val="28"/>
          <w:rtl/>
          <w:lang w:bidi="ar-DZ"/>
        </w:rPr>
        <w:t xml:space="preserve">        </w:t>
      </w:r>
      <w:r w:rsidR="00E2037F">
        <w:rPr>
          <w:rFonts w:ascii="Simplified Arabic" w:hAnsi="Simplified Arabic" w:cs="Simplified Arabic"/>
          <w:b/>
          <w:bCs/>
          <w:sz w:val="28"/>
          <w:szCs w:val="28"/>
          <w:lang w:bidi="ar-DZ"/>
        </w:rPr>
        <w:t xml:space="preserve">           </w:t>
      </w:r>
      <w:r w:rsidR="00E2037F">
        <w:rPr>
          <w:rFonts w:ascii="Simplified Arabic" w:hAnsi="Simplified Arabic" w:cs="Simplified Arabic"/>
          <w:b/>
          <w:bCs/>
          <w:sz w:val="28"/>
          <w:szCs w:val="28"/>
          <w:rtl/>
          <w:lang w:bidi="ar-DZ"/>
        </w:rPr>
        <w:t xml:space="preserve">  </w:t>
      </w:r>
      <w:r w:rsidR="00E2037F">
        <w:rPr>
          <w:rFonts w:ascii="Simplified Arabic" w:hAnsi="Simplified Arabic" w:cs="Simplified Arabic"/>
          <w:b/>
          <w:bCs/>
          <w:sz w:val="28"/>
          <w:szCs w:val="28"/>
          <w:lang w:bidi="ar-DZ"/>
        </w:rPr>
        <w:t xml:space="preserve">            </w:t>
      </w:r>
      <w:r w:rsidR="00E2037F">
        <w:rPr>
          <w:rFonts w:ascii="Simplified Arabic" w:hAnsi="Simplified Arabic" w:cs="Simplified Arabic"/>
          <w:b/>
          <w:bCs/>
          <w:sz w:val="28"/>
          <w:szCs w:val="28"/>
          <w:rtl/>
          <w:lang w:bidi="ar-DZ"/>
        </w:rPr>
        <w:t xml:space="preserve">     </w:t>
      </w:r>
      <w:r w:rsidR="00E2037F">
        <w:rPr>
          <w:b/>
          <w:bCs/>
        </w:rPr>
        <w:t xml:space="preserve">           </w:t>
      </w:r>
      <w:r w:rsidR="00E2037F">
        <w:rPr>
          <w:rFonts w:ascii="Simplified Arabic" w:hAnsi="Simplified Arabic" w:cs="Simplified Arabic"/>
          <w:b/>
          <w:bCs/>
          <w:sz w:val="28"/>
          <w:szCs w:val="28"/>
          <w:rtl/>
          <w:lang w:bidi="ar-DZ"/>
        </w:rPr>
        <w:t xml:space="preserve">  </w:t>
      </w:r>
      <w:r w:rsidR="00E2037F">
        <w:rPr>
          <w:rFonts w:ascii="Simplified Arabic" w:hAnsi="Simplified Arabic" w:cs="Simplified Arabic"/>
          <w:b/>
          <w:bCs/>
          <w:sz w:val="28"/>
          <w:szCs w:val="28"/>
          <w:lang w:bidi="ar-DZ"/>
        </w:rPr>
        <w:t xml:space="preserve">  </w:t>
      </w:r>
    </w:p>
    <w:p w:rsidR="00E2037F" w:rsidRDefault="00E2037F" w:rsidP="00E2037F">
      <w:pPr>
        <w:bidi/>
        <w:rPr>
          <w:rFonts w:ascii="Simplified Arabic" w:hAnsi="Simplified Arabic" w:cs="Simplified Arabic"/>
          <w:b/>
          <w:bCs/>
          <w:sz w:val="24"/>
          <w:szCs w:val="24"/>
          <w:lang w:bidi="ar-DZ"/>
        </w:rPr>
      </w:pPr>
    </w:p>
    <w:p w:rsidR="00FF20F6" w:rsidRDefault="001449C3" w:rsidP="00E2037F">
      <w:pPr>
        <w:bidi/>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 xml:space="preserve">                                                                                               </w:t>
      </w:r>
      <w:r w:rsidR="00FE51A6">
        <w:rPr>
          <w:rFonts w:ascii="Simplified Arabic" w:hAnsi="Simplified Arabic" w:cs="Simplified Arabic" w:hint="cs"/>
          <w:b/>
          <w:bCs/>
          <w:sz w:val="24"/>
          <w:szCs w:val="24"/>
          <w:rtl/>
          <w:lang w:bidi="ar-DZ"/>
        </w:rPr>
        <w:t xml:space="preserve">العفرون: </w:t>
      </w:r>
      <w:r w:rsidR="00E2037F">
        <w:rPr>
          <w:rFonts w:ascii="Simplified Arabic" w:hAnsi="Simplified Arabic" w:cs="Simplified Arabic"/>
          <w:b/>
          <w:bCs/>
          <w:sz w:val="24"/>
          <w:szCs w:val="24"/>
          <w:lang w:bidi="ar-DZ"/>
        </w:rPr>
        <w:t>11</w:t>
      </w:r>
      <w:r w:rsidR="00FE51A6">
        <w:rPr>
          <w:rFonts w:ascii="Simplified Arabic" w:hAnsi="Simplified Arabic" w:cs="Simplified Arabic" w:hint="cs"/>
          <w:b/>
          <w:bCs/>
          <w:sz w:val="24"/>
          <w:szCs w:val="24"/>
          <w:rtl/>
          <w:lang w:bidi="ar-DZ"/>
        </w:rPr>
        <w:t xml:space="preserve">/ </w:t>
      </w:r>
      <w:r>
        <w:rPr>
          <w:rFonts w:ascii="Simplified Arabic" w:hAnsi="Simplified Arabic" w:cs="Simplified Arabic" w:hint="cs"/>
          <w:b/>
          <w:bCs/>
          <w:sz w:val="24"/>
          <w:szCs w:val="24"/>
          <w:rtl/>
          <w:lang w:bidi="ar-DZ"/>
        </w:rPr>
        <w:t>0</w:t>
      </w:r>
      <w:r w:rsidR="00341B5C">
        <w:rPr>
          <w:rFonts w:ascii="Simplified Arabic" w:hAnsi="Simplified Arabic" w:cs="Simplified Arabic" w:hint="cs"/>
          <w:b/>
          <w:bCs/>
          <w:sz w:val="24"/>
          <w:szCs w:val="24"/>
          <w:rtl/>
          <w:lang w:bidi="ar-DZ"/>
        </w:rPr>
        <w:t>3</w:t>
      </w:r>
      <w:r w:rsidR="00FE51A6">
        <w:rPr>
          <w:rFonts w:ascii="Simplified Arabic" w:hAnsi="Simplified Arabic" w:cs="Simplified Arabic" w:hint="cs"/>
          <w:b/>
          <w:bCs/>
          <w:sz w:val="24"/>
          <w:szCs w:val="24"/>
          <w:rtl/>
          <w:lang w:bidi="ar-DZ"/>
        </w:rPr>
        <w:t>/ 202</w:t>
      </w:r>
      <w:r w:rsidR="00341B5C">
        <w:rPr>
          <w:rFonts w:ascii="Simplified Arabic" w:hAnsi="Simplified Arabic" w:cs="Simplified Arabic" w:hint="cs"/>
          <w:b/>
          <w:bCs/>
          <w:sz w:val="24"/>
          <w:szCs w:val="24"/>
          <w:rtl/>
          <w:lang w:bidi="ar-DZ"/>
        </w:rPr>
        <w:t>4</w:t>
      </w:r>
      <w:r w:rsidR="00FE51A6" w:rsidRPr="00FE51A6">
        <w:rPr>
          <w:rFonts w:ascii="Simplified Arabic" w:hAnsi="Simplified Arabic" w:cs="Simplified Arabic"/>
          <w:b/>
          <w:bCs/>
          <w:sz w:val="24"/>
          <w:szCs w:val="24"/>
          <w:rtl/>
          <w:lang w:bidi="ar-DZ"/>
        </w:rPr>
        <w:t xml:space="preserve"> </w:t>
      </w:r>
    </w:p>
    <w:p w:rsidR="0064587D" w:rsidRDefault="0064587D" w:rsidP="00342714">
      <w:pPr>
        <w:bidi/>
        <w:jc w:val="center"/>
        <w:rPr>
          <w:rFonts w:ascii="Simplified Arabic" w:hAnsi="Simplified Arabic" w:cs="Simplified Arabic"/>
          <w:b/>
          <w:bCs/>
          <w:sz w:val="28"/>
          <w:szCs w:val="28"/>
          <w:rtl/>
          <w:lang w:bidi="ar-DZ"/>
        </w:rPr>
      </w:pPr>
    </w:p>
    <w:p w:rsidR="00342714" w:rsidRPr="007F34F5" w:rsidRDefault="00342714" w:rsidP="00341B5C">
      <w:pPr>
        <w:bidi/>
        <w:jc w:val="center"/>
        <w:rPr>
          <w:rFonts w:ascii="Simplified Arabic" w:hAnsi="Simplified Arabic" w:cs="Simplified Arabic"/>
          <w:b/>
          <w:bCs/>
          <w:sz w:val="40"/>
          <w:szCs w:val="40"/>
          <w:rtl/>
          <w:lang w:bidi="ar-DZ"/>
        </w:rPr>
      </w:pPr>
      <w:r w:rsidRPr="007F34F5">
        <w:rPr>
          <w:rFonts w:ascii="Simplified Arabic" w:hAnsi="Simplified Arabic" w:cs="Simplified Arabic" w:hint="cs"/>
          <w:b/>
          <w:bCs/>
          <w:sz w:val="40"/>
          <w:szCs w:val="40"/>
          <w:rtl/>
          <w:lang w:bidi="ar-DZ"/>
        </w:rPr>
        <w:t>إعلان لفائدة الأساتذة والموظفين وطلبة الدكتوراه</w:t>
      </w:r>
      <w:r w:rsidR="00417492">
        <w:rPr>
          <w:rFonts w:ascii="Simplified Arabic" w:hAnsi="Simplified Arabic" w:cs="Simplified Arabic" w:hint="cs"/>
          <w:b/>
          <w:bCs/>
          <w:sz w:val="40"/>
          <w:szCs w:val="40"/>
          <w:rtl/>
          <w:lang w:bidi="ar-DZ"/>
        </w:rPr>
        <w:t xml:space="preserve"> غير الأجراء</w:t>
      </w:r>
      <w:r w:rsidRPr="007F34F5">
        <w:rPr>
          <w:rFonts w:ascii="Simplified Arabic" w:hAnsi="Simplified Arabic" w:cs="Simplified Arabic" w:hint="cs"/>
          <w:b/>
          <w:bCs/>
          <w:sz w:val="40"/>
          <w:szCs w:val="40"/>
          <w:rtl/>
          <w:lang w:bidi="ar-DZ"/>
        </w:rPr>
        <w:t xml:space="preserve"> الراغبين في الترشح لبرنامج الحركية القصيرة المدى وتحسين المستوى بالخارج</w:t>
      </w:r>
      <w:r w:rsidR="007F34F5" w:rsidRPr="007F34F5">
        <w:rPr>
          <w:rFonts w:ascii="Simplified Arabic" w:hAnsi="Simplified Arabic" w:cs="Simplified Arabic" w:hint="cs"/>
          <w:b/>
          <w:bCs/>
          <w:sz w:val="40"/>
          <w:szCs w:val="40"/>
          <w:rtl/>
          <w:lang w:bidi="ar-DZ"/>
        </w:rPr>
        <w:t xml:space="preserve"> لسنة 202</w:t>
      </w:r>
      <w:r w:rsidR="00341B5C">
        <w:rPr>
          <w:rFonts w:ascii="Simplified Arabic" w:hAnsi="Simplified Arabic" w:cs="Simplified Arabic" w:hint="cs"/>
          <w:b/>
          <w:bCs/>
          <w:sz w:val="40"/>
          <w:szCs w:val="40"/>
          <w:rtl/>
          <w:lang w:bidi="ar-DZ"/>
        </w:rPr>
        <w:t>4</w:t>
      </w:r>
    </w:p>
    <w:p w:rsidR="00342714" w:rsidRDefault="00F27987" w:rsidP="00DF15BC">
      <w:pPr>
        <w:bidi/>
        <w:jc w:val="both"/>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 xml:space="preserve">      </w:t>
      </w:r>
      <w:r w:rsidR="00342714" w:rsidRPr="00342714">
        <w:rPr>
          <w:rFonts w:ascii="Simplified Arabic" w:hAnsi="Simplified Arabic" w:cs="Simplified Arabic" w:hint="cs"/>
          <w:sz w:val="32"/>
          <w:szCs w:val="32"/>
          <w:rtl/>
          <w:lang w:bidi="ar-DZ"/>
        </w:rPr>
        <w:t>تبعا</w:t>
      </w:r>
      <w:r w:rsidR="00342714">
        <w:rPr>
          <w:rFonts w:ascii="Simplified Arabic" w:hAnsi="Simplified Arabic" w:cs="Simplified Arabic" w:hint="cs"/>
          <w:sz w:val="32"/>
          <w:szCs w:val="32"/>
          <w:rtl/>
          <w:lang w:bidi="ar-DZ"/>
        </w:rPr>
        <w:t xml:space="preserve"> لتعليمات نائب مدير الجامعة المكلفة بالعلاقات الخارجية والتعاون والتنشيط والإتصال والتظاهرات العلمية بفتح دورة 202</w:t>
      </w:r>
      <w:r w:rsidR="00341B5C">
        <w:rPr>
          <w:rFonts w:ascii="Simplified Arabic" w:hAnsi="Simplified Arabic" w:cs="Simplified Arabic" w:hint="cs"/>
          <w:sz w:val="32"/>
          <w:szCs w:val="32"/>
          <w:rtl/>
          <w:lang w:bidi="ar-DZ"/>
        </w:rPr>
        <w:t>4</w:t>
      </w:r>
      <w:r w:rsidR="00342714">
        <w:rPr>
          <w:rFonts w:ascii="Simplified Arabic" w:hAnsi="Simplified Arabic" w:cs="Simplified Arabic" w:hint="cs"/>
          <w:sz w:val="32"/>
          <w:szCs w:val="32"/>
          <w:rtl/>
          <w:lang w:bidi="ar-DZ"/>
        </w:rPr>
        <w:t xml:space="preserve"> للحركية القصيرة المدى وتحسين المستوى بالخارج لفائدة الأساتذة، الموظفين الإداريين والتقنيين وطلبة الدكتوراه</w:t>
      </w:r>
      <w:r w:rsidR="005C4B92">
        <w:rPr>
          <w:rFonts w:ascii="Simplified Arabic" w:hAnsi="Simplified Arabic" w:cs="Simplified Arabic" w:hint="cs"/>
          <w:sz w:val="32"/>
          <w:szCs w:val="32"/>
          <w:rtl/>
          <w:lang w:bidi="ar-DZ"/>
        </w:rPr>
        <w:t xml:space="preserve"> غير الأجراء</w:t>
      </w:r>
      <w:r w:rsidR="00342714">
        <w:rPr>
          <w:rFonts w:ascii="Simplified Arabic" w:hAnsi="Simplified Arabic" w:cs="Simplified Arabic" w:hint="cs"/>
          <w:sz w:val="32"/>
          <w:szCs w:val="32"/>
          <w:rtl/>
          <w:lang w:bidi="ar-DZ"/>
        </w:rPr>
        <w:t xml:space="preserve">، وتطبيقاً لما جاء في القرار </w:t>
      </w:r>
      <w:r w:rsidR="00341B5C">
        <w:rPr>
          <w:rFonts w:ascii="Simplified Arabic" w:hAnsi="Simplified Arabic" w:cs="Simplified Arabic" w:hint="cs"/>
          <w:sz w:val="32"/>
          <w:szCs w:val="32"/>
          <w:rtl/>
          <w:lang w:bidi="ar-DZ"/>
        </w:rPr>
        <w:t>255</w:t>
      </w:r>
      <w:r w:rsidR="00342714">
        <w:rPr>
          <w:rFonts w:ascii="Simplified Arabic" w:hAnsi="Simplified Arabic" w:cs="Simplified Arabic" w:hint="cs"/>
          <w:sz w:val="32"/>
          <w:szCs w:val="32"/>
          <w:rtl/>
          <w:lang w:bidi="ar-DZ"/>
        </w:rPr>
        <w:t xml:space="preserve"> المؤرخ في </w:t>
      </w:r>
      <w:r w:rsidR="00341B5C">
        <w:rPr>
          <w:rFonts w:ascii="Simplified Arabic" w:hAnsi="Simplified Arabic" w:cs="Simplified Arabic" w:hint="cs"/>
          <w:sz w:val="32"/>
          <w:szCs w:val="32"/>
          <w:rtl/>
          <w:lang w:bidi="ar-DZ"/>
        </w:rPr>
        <w:t>25 فيفري 2024</w:t>
      </w:r>
      <w:r w:rsidR="005D2A8D">
        <w:rPr>
          <w:rFonts w:ascii="Simplified Arabic" w:hAnsi="Simplified Arabic" w:cs="Simplified Arabic" w:hint="cs"/>
          <w:sz w:val="32"/>
          <w:szCs w:val="32"/>
          <w:rtl/>
          <w:lang w:bidi="ar-DZ"/>
        </w:rPr>
        <w:t>، فإننا نعلم جميع الأساتذة وطلبة الدكتوراه</w:t>
      </w:r>
      <w:r w:rsidR="00766FF0">
        <w:rPr>
          <w:rFonts w:ascii="Simplified Arabic" w:hAnsi="Simplified Arabic" w:cs="Simplified Arabic" w:hint="cs"/>
          <w:sz w:val="32"/>
          <w:szCs w:val="32"/>
          <w:rtl/>
          <w:lang w:bidi="ar-DZ"/>
        </w:rPr>
        <w:t xml:space="preserve"> غير الأجراء</w:t>
      </w:r>
      <w:r w:rsidR="005D2A8D">
        <w:rPr>
          <w:rFonts w:ascii="Simplified Arabic" w:hAnsi="Simplified Arabic" w:cs="Simplified Arabic" w:hint="cs"/>
          <w:sz w:val="32"/>
          <w:szCs w:val="32"/>
          <w:rtl/>
          <w:lang w:bidi="ar-DZ"/>
        </w:rPr>
        <w:t xml:space="preserve"> الذي</w:t>
      </w:r>
      <w:r w:rsidR="00341B5C">
        <w:rPr>
          <w:rFonts w:ascii="Simplified Arabic" w:hAnsi="Simplified Arabic" w:cs="Simplified Arabic" w:hint="cs"/>
          <w:sz w:val="32"/>
          <w:szCs w:val="32"/>
          <w:rtl/>
          <w:lang w:bidi="ar-DZ"/>
        </w:rPr>
        <w:t>ن</w:t>
      </w:r>
      <w:r w:rsidR="005D2A8D">
        <w:rPr>
          <w:rFonts w:ascii="Simplified Arabic" w:hAnsi="Simplified Arabic" w:cs="Simplified Arabic" w:hint="cs"/>
          <w:sz w:val="32"/>
          <w:szCs w:val="32"/>
          <w:rtl/>
          <w:lang w:bidi="ar-DZ"/>
        </w:rPr>
        <w:t xml:space="preserve"> تتوفر فيهم شروط الإستفادة والراغبين بالترشح لهذه الدورة التقدم إلى</w:t>
      </w:r>
      <w:r w:rsidR="00E2037F">
        <w:rPr>
          <w:rFonts w:ascii="Simplified Arabic" w:hAnsi="Simplified Arabic" w:cs="Simplified Arabic" w:hint="cs"/>
          <w:sz w:val="32"/>
          <w:szCs w:val="32"/>
          <w:rtl/>
        </w:rPr>
        <w:t xml:space="preserve"> نيابة رئاسة القسم للبحث العلمي وما بعد التدرج</w:t>
      </w:r>
      <w:r w:rsidR="00CF3DEF">
        <w:rPr>
          <w:rFonts w:ascii="Simplified Arabic" w:hAnsi="Simplified Arabic" w:cs="Simplified Arabic" w:hint="cs"/>
          <w:sz w:val="32"/>
          <w:szCs w:val="32"/>
          <w:rtl/>
        </w:rPr>
        <w:t xml:space="preserve"> ،</w:t>
      </w:r>
      <w:r w:rsidR="00766FF0">
        <w:rPr>
          <w:rFonts w:ascii="Simplified Arabic" w:hAnsi="Simplified Arabic" w:cs="Simplified Arabic" w:hint="cs"/>
          <w:sz w:val="32"/>
          <w:szCs w:val="32"/>
          <w:rtl/>
        </w:rPr>
        <w:t xml:space="preserve"> وبالنسبة للموظفين الإداريين والتقنيين إيداع ملفاتهم على مستوى مصلحة العلاقات الخارجية بنيابة العمادة للبحث العلمي</w:t>
      </w:r>
      <w:r w:rsidR="00E2037F">
        <w:rPr>
          <w:rFonts w:ascii="Simplified Arabic" w:hAnsi="Simplified Arabic" w:cs="Simplified Arabic" w:hint="cs"/>
          <w:sz w:val="32"/>
          <w:szCs w:val="32"/>
          <w:rtl/>
          <w:lang w:bidi="ar-DZ"/>
        </w:rPr>
        <w:t xml:space="preserve"> </w:t>
      </w:r>
      <w:r w:rsidR="00E2037F">
        <w:rPr>
          <w:rFonts w:ascii="Simplified Arabic" w:hAnsi="Simplified Arabic" w:cs="Simplified Arabic" w:hint="cs"/>
          <w:sz w:val="32"/>
          <w:szCs w:val="32"/>
          <w:rtl/>
        </w:rPr>
        <w:t xml:space="preserve"> </w:t>
      </w:r>
      <w:r w:rsidR="005D2A8D">
        <w:rPr>
          <w:rFonts w:ascii="Simplified Arabic" w:hAnsi="Simplified Arabic" w:cs="Simplified Arabic" w:hint="cs"/>
          <w:sz w:val="32"/>
          <w:szCs w:val="32"/>
          <w:rtl/>
          <w:lang w:bidi="ar-DZ"/>
        </w:rPr>
        <w:t xml:space="preserve">في الفترة الممتدة ما بين يوم </w:t>
      </w:r>
      <w:r w:rsidR="00DE375B">
        <w:rPr>
          <w:rFonts w:ascii="Simplified Arabic" w:hAnsi="Simplified Arabic" w:cs="Simplified Arabic" w:hint="cs"/>
          <w:b/>
          <w:bCs/>
          <w:sz w:val="32"/>
          <w:szCs w:val="32"/>
          <w:u w:val="single"/>
          <w:rtl/>
          <w:lang w:bidi="ar-DZ"/>
        </w:rPr>
        <w:t>الثلاثاء</w:t>
      </w:r>
      <w:r w:rsidR="005D2A8D" w:rsidRPr="005D2A8D">
        <w:rPr>
          <w:rFonts w:ascii="Simplified Arabic" w:hAnsi="Simplified Arabic" w:cs="Simplified Arabic" w:hint="cs"/>
          <w:b/>
          <w:bCs/>
          <w:sz w:val="32"/>
          <w:szCs w:val="32"/>
          <w:u w:val="single"/>
          <w:rtl/>
          <w:lang w:bidi="ar-DZ"/>
        </w:rPr>
        <w:t xml:space="preserve"> </w:t>
      </w:r>
      <w:r w:rsidR="00DE375B">
        <w:rPr>
          <w:rFonts w:ascii="Simplified Arabic" w:hAnsi="Simplified Arabic" w:cs="Simplified Arabic" w:hint="cs"/>
          <w:b/>
          <w:bCs/>
          <w:color w:val="FF0000"/>
          <w:sz w:val="32"/>
          <w:szCs w:val="32"/>
          <w:u w:val="single"/>
          <w:rtl/>
          <w:lang w:bidi="ar-DZ"/>
        </w:rPr>
        <w:t>12</w:t>
      </w:r>
      <w:r w:rsidR="005D2A8D" w:rsidRPr="00AE5FBF">
        <w:rPr>
          <w:rFonts w:ascii="Simplified Arabic" w:hAnsi="Simplified Arabic" w:cs="Simplified Arabic" w:hint="cs"/>
          <w:b/>
          <w:bCs/>
          <w:color w:val="FF0000"/>
          <w:sz w:val="32"/>
          <w:szCs w:val="32"/>
          <w:u w:val="single"/>
          <w:rtl/>
          <w:lang w:bidi="ar-DZ"/>
        </w:rPr>
        <w:t xml:space="preserve"> </w:t>
      </w:r>
      <w:r w:rsidR="00450943">
        <w:rPr>
          <w:rFonts w:ascii="Simplified Arabic" w:hAnsi="Simplified Arabic" w:cs="Simplified Arabic" w:hint="cs"/>
          <w:b/>
          <w:bCs/>
          <w:color w:val="FF0000"/>
          <w:sz w:val="32"/>
          <w:szCs w:val="32"/>
          <w:u w:val="single"/>
          <w:rtl/>
          <w:lang w:bidi="ar-DZ"/>
        </w:rPr>
        <w:t>ما</w:t>
      </w:r>
      <w:r w:rsidR="00341B5C">
        <w:rPr>
          <w:rFonts w:ascii="Simplified Arabic" w:hAnsi="Simplified Arabic" w:cs="Simplified Arabic" w:hint="cs"/>
          <w:b/>
          <w:bCs/>
          <w:color w:val="FF0000"/>
          <w:sz w:val="32"/>
          <w:szCs w:val="32"/>
          <w:u w:val="single"/>
          <w:rtl/>
          <w:lang w:bidi="ar-DZ"/>
        </w:rPr>
        <w:t>رس</w:t>
      </w:r>
      <w:r w:rsidR="005D2A8D" w:rsidRPr="00AE5FBF">
        <w:rPr>
          <w:rFonts w:ascii="Simplified Arabic" w:hAnsi="Simplified Arabic" w:cs="Simplified Arabic" w:hint="cs"/>
          <w:b/>
          <w:bCs/>
          <w:color w:val="FF0000"/>
          <w:sz w:val="32"/>
          <w:szCs w:val="32"/>
          <w:u w:val="single"/>
          <w:rtl/>
          <w:lang w:bidi="ar-DZ"/>
        </w:rPr>
        <w:t xml:space="preserve"> 202</w:t>
      </w:r>
      <w:r w:rsidR="00341B5C">
        <w:rPr>
          <w:rFonts w:ascii="Simplified Arabic" w:hAnsi="Simplified Arabic" w:cs="Simplified Arabic" w:hint="cs"/>
          <w:b/>
          <w:bCs/>
          <w:color w:val="FF0000"/>
          <w:sz w:val="32"/>
          <w:szCs w:val="32"/>
          <w:u w:val="single"/>
          <w:rtl/>
          <w:lang w:bidi="ar-DZ"/>
        </w:rPr>
        <w:t>4</w:t>
      </w:r>
      <w:r w:rsidR="005D2A8D" w:rsidRPr="005D2A8D">
        <w:rPr>
          <w:rFonts w:ascii="Simplified Arabic" w:hAnsi="Simplified Arabic" w:cs="Simplified Arabic" w:hint="cs"/>
          <w:b/>
          <w:bCs/>
          <w:sz w:val="32"/>
          <w:szCs w:val="32"/>
          <w:u w:val="single"/>
          <w:rtl/>
          <w:lang w:bidi="ar-DZ"/>
        </w:rPr>
        <w:t xml:space="preserve"> إلى يوم </w:t>
      </w:r>
      <w:r w:rsidR="00DE375B">
        <w:rPr>
          <w:rFonts w:ascii="Simplified Arabic" w:hAnsi="Simplified Arabic" w:cs="Simplified Arabic" w:hint="cs"/>
          <w:b/>
          <w:bCs/>
          <w:sz w:val="32"/>
          <w:szCs w:val="32"/>
          <w:u w:val="single"/>
          <w:rtl/>
          <w:lang w:bidi="ar-DZ"/>
        </w:rPr>
        <w:t>الأحد</w:t>
      </w:r>
      <w:r w:rsidR="005D2A8D" w:rsidRPr="005D2A8D">
        <w:rPr>
          <w:rFonts w:ascii="Simplified Arabic" w:hAnsi="Simplified Arabic" w:cs="Simplified Arabic" w:hint="cs"/>
          <w:b/>
          <w:bCs/>
          <w:sz w:val="32"/>
          <w:szCs w:val="32"/>
          <w:u w:val="single"/>
          <w:rtl/>
          <w:lang w:bidi="ar-DZ"/>
        </w:rPr>
        <w:t xml:space="preserve"> </w:t>
      </w:r>
      <w:r w:rsidR="00DE375B">
        <w:rPr>
          <w:rFonts w:ascii="Simplified Arabic" w:hAnsi="Simplified Arabic" w:cs="Simplified Arabic" w:hint="cs"/>
          <w:b/>
          <w:bCs/>
          <w:color w:val="FF0000"/>
          <w:sz w:val="32"/>
          <w:szCs w:val="32"/>
          <w:u w:val="single"/>
          <w:rtl/>
          <w:lang w:bidi="ar-DZ"/>
        </w:rPr>
        <w:t>07</w:t>
      </w:r>
      <w:r w:rsidR="005D2A8D" w:rsidRPr="00AE5FBF">
        <w:rPr>
          <w:rFonts w:ascii="Simplified Arabic" w:hAnsi="Simplified Arabic" w:cs="Simplified Arabic" w:hint="cs"/>
          <w:b/>
          <w:bCs/>
          <w:color w:val="FF0000"/>
          <w:sz w:val="32"/>
          <w:szCs w:val="32"/>
          <w:u w:val="single"/>
          <w:rtl/>
          <w:lang w:bidi="ar-DZ"/>
        </w:rPr>
        <w:t xml:space="preserve"> </w:t>
      </w:r>
      <w:r w:rsidR="00DE375B">
        <w:rPr>
          <w:rFonts w:ascii="Simplified Arabic" w:hAnsi="Simplified Arabic" w:cs="Simplified Arabic" w:hint="cs"/>
          <w:b/>
          <w:bCs/>
          <w:color w:val="FF0000"/>
          <w:sz w:val="32"/>
          <w:szCs w:val="32"/>
          <w:u w:val="single"/>
          <w:rtl/>
          <w:lang w:bidi="ar-DZ"/>
        </w:rPr>
        <w:t>أفريل</w:t>
      </w:r>
      <w:r w:rsidR="005D2A8D" w:rsidRPr="00AE5FBF">
        <w:rPr>
          <w:rFonts w:ascii="Simplified Arabic" w:hAnsi="Simplified Arabic" w:cs="Simplified Arabic" w:hint="cs"/>
          <w:b/>
          <w:bCs/>
          <w:color w:val="FF0000"/>
          <w:sz w:val="32"/>
          <w:szCs w:val="32"/>
          <w:u w:val="single"/>
          <w:rtl/>
          <w:lang w:bidi="ar-DZ"/>
        </w:rPr>
        <w:t xml:space="preserve"> 202</w:t>
      </w:r>
      <w:r w:rsidR="00341B5C">
        <w:rPr>
          <w:rFonts w:ascii="Simplified Arabic" w:hAnsi="Simplified Arabic" w:cs="Simplified Arabic" w:hint="cs"/>
          <w:b/>
          <w:bCs/>
          <w:color w:val="FF0000"/>
          <w:sz w:val="32"/>
          <w:szCs w:val="32"/>
          <w:u w:val="single"/>
          <w:rtl/>
          <w:lang w:bidi="ar-DZ"/>
        </w:rPr>
        <w:t>4</w:t>
      </w:r>
      <w:r w:rsidR="005D2A8D" w:rsidRPr="00AE5FBF">
        <w:rPr>
          <w:rFonts w:ascii="Simplified Arabic" w:hAnsi="Simplified Arabic" w:cs="Simplified Arabic" w:hint="cs"/>
          <w:b/>
          <w:bCs/>
          <w:color w:val="FF0000"/>
          <w:sz w:val="32"/>
          <w:szCs w:val="32"/>
          <w:u w:val="single"/>
          <w:rtl/>
          <w:lang w:bidi="ar-DZ"/>
        </w:rPr>
        <w:t xml:space="preserve"> </w:t>
      </w:r>
      <w:r w:rsidR="005D2A8D" w:rsidRPr="005D2A8D">
        <w:rPr>
          <w:rFonts w:ascii="Simplified Arabic" w:hAnsi="Simplified Arabic" w:cs="Simplified Arabic" w:hint="cs"/>
          <w:b/>
          <w:bCs/>
          <w:sz w:val="32"/>
          <w:szCs w:val="32"/>
          <w:u w:val="single"/>
          <w:rtl/>
          <w:lang w:bidi="ar-DZ"/>
        </w:rPr>
        <w:t>كآخر أجل</w:t>
      </w:r>
      <w:r w:rsidR="005D2A8D">
        <w:rPr>
          <w:rFonts w:ascii="Simplified Arabic" w:hAnsi="Simplified Arabic" w:cs="Simplified Arabic" w:hint="cs"/>
          <w:sz w:val="32"/>
          <w:szCs w:val="32"/>
          <w:rtl/>
          <w:lang w:bidi="ar-DZ"/>
        </w:rPr>
        <w:t xml:space="preserve"> لإيداع ملفاتهم الورقية</w:t>
      </w:r>
      <w:r w:rsidR="00DF15BC">
        <w:rPr>
          <w:rFonts w:ascii="Simplified Arabic" w:hAnsi="Simplified Arabic" w:cs="Simplified Arabic"/>
          <w:sz w:val="32"/>
          <w:szCs w:val="32"/>
          <w:lang w:bidi="ar-DZ"/>
        </w:rPr>
        <w:t xml:space="preserve"> </w:t>
      </w:r>
      <w:r w:rsidR="00DF15BC">
        <w:rPr>
          <w:rFonts w:ascii="Simplified Arabic" w:hAnsi="Simplified Arabic" w:cs="Simplified Arabic" w:hint="cs"/>
          <w:sz w:val="32"/>
          <w:szCs w:val="32"/>
          <w:rtl/>
          <w:lang w:val="en-US" w:bidi="ar-DZ"/>
        </w:rPr>
        <w:t xml:space="preserve"> والرقمية</w:t>
      </w:r>
      <w:r w:rsidR="005D2A8D">
        <w:rPr>
          <w:rFonts w:ascii="Simplified Arabic" w:hAnsi="Simplified Arabic" w:cs="Simplified Arabic" w:hint="cs"/>
          <w:sz w:val="32"/>
          <w:szCs w:val="32"/>
          <w:rtl/>
          <w:lang w:bidi="ar-DZ"/>
        </w:rPr>
        <w:t xml:space="preserve"> المتكونة مما يلي:</w:t>
      </w:r>
    </w:p>
    <w:p w:rsidR="001A2FEB" w:rsidRDefault="001A2FEB" w:rsidP="001A2FEB">
      <w:pPr>
        <w:bidi/>
        <w:jc w:val="both"/>
        <w:rPr>
          <w:rFonts w:ascii="Simplified Arabic" w:hAnsi="Simplified Arabic" w:cs="Simplified Arabic" w:hint="cs"/>
          <w:sz w:val="32"/>
          <w:szCs w:val="32"/>
          <w:rtl/>
          <w:lang w:bidi="ar-DZ"/>
        </w:rPr>
      </w:pPr>
    </w:p>
    <w:p w:rsidR="001A2FEB" w:rsidRDefault="001A2FEB" w:rsidP="001A2FEB">
      <w:pPr>
        <w:bidi/>
        <w:jc w:val="both"/>
        <w:rPr>
          <w:rFonts w:ascii="Simplified Arabic" w:hAnsi="Simplified Arabic" w:cs="Simplified Arabic"/>
          <w:sz w:val="32"/>
          <w:szCs w:val="32"/>
          <w:rtl/>
          <w:lang w:bidi="ar-DZ"/>
        </w:rPr>
      </w:pPr>
    </w:p>
    <w:p w:rsidR="00F27987" w:rsidRPr="00F27987" w:rsidRDefault="00F27987" w:rsidP="00023E4D">
      <w:pPr>
        <w:numPr>
          <w:ilvl w:val="0"/>
          <w:numId w:val="14"/>
        </w:numPr>
        <w:bidi/>
        <w:jc w:val="both"/>
        <w:rPr>
          <w:rFonts w:ascii="Simplified Arabic" w:hAnsi="Simplified Arabic" w:cs="Simplified Arabic"/>
          <w:b/>
          <w:bCs/>
          <w:sz w:val="32"/>
          <w:szCs w:val="32"/>
          <w:u w:val="single"/>
          <w:rtl/>
          <w:lang w:bidi="ar-DZ"/>
        </w:rPr>
      </w:pPr>
      <w:r w:rsidRPr="00F27987">
        <w:rPr>
          <w:rFonts w:ascii="Simplified Arabic" w:hAnsi="Simplified Arabic" w:cs="Simplified Arabic" w:hint="cs"/>
          <w:b/>
          <w:bCs/>
          <w:sz w:val="32"/>
          <w:szCs w:val="32"/>
          <w:u w:val="single"/>
          <w:rtl/>
          <w:lang w:bidi="ar-DZ"/>
        </w:rPr>
        <w:lastRenderedPageBreak/>
        <w:t>بالنسبة للأساتذة المساعدين وطلبة الدكتوراه:</w:t>
      </w:r>
    </w:p>
    <w:p w:rsidR="005D2A8D" w:rsidRDefault="005D2A8D" w:rsidP="005C4B92">
      <w:pPr>
        <w:numPr>
          <w:ilvl w:val="0"/>
          <w:numId w:val="7"/>
        </w:numPr>
        <w:bidi/>
        <w:ind w:left="-2" w:firstLine="425"/>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طلب إلى السيد عميد الكلية يتضمن ترشح المعني</w:t>
      </w:r>
      <w:r w:rsidR="005C4B92">
        <w:rPr>
          <w:rFonts w:ascii="Simplified Arabic" w:hAnsi="Simplified Arabic" w:cs="Simplified Arabic" w:hint="cs"/>
          <w:sz w:val="32"/>
          <w:szCs w:val="32"/>
          <w:rtl/>
          <w:lang w:bidi="ar-DZ"/>
        </w:rPr>
        <w:t xml:space="preserve"> وتحديد وجهة تربصه بالخارج.</w:t>
      </w:r>
    </w:p>
    <w:p w:rsidR="005D2A8D" w:rsidRDefault="005D2A8D" w:rsidP="002A1E12">
      <w:pPr>
        <w:numPr>
          <w:ilvl w:val="0"/>
          <w:numId w:val="7"/>
        </w:numPr>
        <w:bidi/>
        <w:ind w:left="-2" w:firstLine="425"/>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 xml:space="preserve">مخطط عمل يتضمن المنهجية المتبعة في إجراء هذه التربص والأهداف التي يسعى المعني </w:t>
      </w:r>
      <w:r w:rsidR="00567B6F">
        <w:rPr>
          <w:rFonts w:ascii="Simplified Arabic" w:hAnsi="Simplified Arabic" w:cs="Simplified Arabic" w:hint="cs"/>
          <w:sz w:val="32"/>
          <w:szCs w:val="32"/>
          <w:rtl/>
          <w:lang w:bidi="ar-DZ"/>
        </w:rPr>
        <w:t xml:space="preserve">إلى </w:t>
      </w:r>
      <w:r>
        <w:rPr>
          <w:rFonts w:ascii="Simplified Arabic" w:hAnsi="Simplified Arabic" w:cs="Simplified Arabic" w:hint="cs"/>
          <w:sz w:val="32"/>
          <w:szCs w:val="32"/>
          <w:rtl/>
          <w:lang w:bidi="ar-DZ"/>
        </w:rPr>
        <w:t xml:space="preserve">تحقيقها، والنتائج المرجو تحقيقها خلال هذا التربص. </w:t>
      </w:r>
      <w:r w:rsidRPr="002A1E12">
        <w:rPr>
          <w:rFonts w:ascii="Simplified Arabic" w:hAnsi="Simplified Arabic" w:cs="Simplified Arabic" w:hint="cs"/>
          <w:b/>
          <w:bCs/>
          <w:sz w:val="32"/>
          <w:szCs w:val="32"/>
          <w:rtl/>
          <w:lang w:bidi="ar-DZ"/>
        </w:rPr>
        <w:t xml:space="preserve">(إستمارة نموذجية </w:t>
      </w:r>
      <w:r w:rsidR="00A84360">
        <w:rPr>
          <w:rFonts w:ascii="Simplified Arabic" w:hAnsi="Simplified Arabic" w:cs="Simplified Arabic" w:hint="cs"/>
          <w:b/>
          <w:bCs/>
          <w:sz w:val="32"/>
          <w:szCs w:val="32"/>
          <w:rtl/>
          <w:lang w:bidi="ar-DZ"/>
        </w:rPr>
        <w:t>ملحقة بهذا الإعلان</w:t>
      </w:r>
      <w:r w:rsidRPr="002A1E12">
        <w:rPr>
          <w:rFonts w:ascii="Simplified Arabic" w:hAnsi="Simplified Arabic" w:cs="Simplified Arabic" w:hint="cs"/>
          <w:b/>
          <w:bCs/>
          <w:sz w:val="32"/>
          <w:szCs w:val="32"/>
          <w:rtl/>
          <w:lang w:bidi="ar-DZ"/>
        </w:rPr>
        <w:t>)</w:t>
      </w:r>
    </w:p>
    <w:p w:rsidR="005C4B92" w:rsidRPr="005C4B92" w:rsidRDefault="002F7A08" w:rsidP="006A56F0">
      <w:pPr>
        <w:numPr>
          <w:ilvl w:val="0"/>
          <w:numId w:val="7"/>
        </w:numPr>
        <w:bidi/>
        <w:ind w:left="-2" w:firstLine="425"/>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مقرر أخر تعيين في الرتبة</w:t>
      </w:r>
      <w:r w:rsidR="002770BE">
        <w:rPr>
          <w:rFonts w:ascii="Simplified Arabic" w:hAnsi="Simplified Arabic" w:cs="Simplified Arabic" w:hint="cs"/>
          <w:sz w:val="32"/>
          <w:szCs w:val="32"/>
          <w:rtl/>
          <w:lang w:bidi="ar-DZ"/>
        </w:rPr>
        <w:t xml:space="preserve"> + مقرر الترسيم </w:t>
      </w:r>
      <w:r w:rsidR="00BC33F1">
        <w:rPr>
          <w:rFonts w:ascii="Simplified Arabic" w:hAnsi="Simplified Arabic" w:cs="Simplified Arabic" w:hint="cs"/>
          <w:sz w:val="32"/>
          <w:szCs w:val="32"/>
          <w:rtl/>
          <w:lang w:bidi="ar-DZ"/>
        </w:rPr>
        <w:t xml:space="preserve">+ </w:t>
      </w:r>
      <w:r w:rsidR="00023E4D">
        <w:rPr>
          <w:rFonts w:ascii="Simplified Arabic" w:hAnsi="Simplified Arabic" w:cs="Simplified Arabic" w:hint="cs"/>
          <w:sz w:val="32"/>
          <w:szCs w:val="32"/>
          <w:rtl/>
          <w:lang w:bidi="ar-DZ"/>
        </w:rPr>
        <w:t xml:space="preserve">أخر </w:t>
      </w:r>
      <w:r w:rsidR="00BC33F1">
        <w:rPr>
          <w:rFonts w:ascii="Simplified Arabic" w:hAnsi="Simplified Arabic" w:cs="Simplified Arabic" w:hint="cs"/>
          <w:sz w:val="32"/>
          <w:szCs w:val="32"/>
          <w:rtl/>
          <w:lang w:bidi="ar-DZ"/>
        </w:rPr>
        <w:t>شهادة</w:t>
      </w:r>
      <w:r w:rsidR="00023E4D">
        <w:rPr>
          <w:rFonts w:ascii="Simplified Arabic" w:hAnsi="Simplified Arabic" w:cs="Simplified Arabic" w:hint="cs"/>
          <w:sz w:val="32"/>
          <w:szCs w:val="32"/>
          <w:rtl/>
          <w:lang w:bidi="ar-DZ"/>
        </w:rPr>
        <w:t xml:space="preserve"> جامعية</w:t>
      </w:r>
      <w:r w:rsidR="00FC007A">
        <w:rPr>
          <w:rFonts w:ascii="Simplified Arabic" w:hAnsi="Simplified Arabic" w:cs="Simplified Arabic" w:hint="cs"/>
          <w:sz w:val="32"/>
          <w:szCs w:val="32"/>
          <w:rtl/>
          <w:lang w:bidi="ar-DZ"/>
        </w:rPr>
        <w:t xml:space="preserve"> (ديبلوم)</w:t>
      </w:r>
      <w:r w:rsidR="00D0069D">
        <w:rPr>
          <w:rFonts w:ascii="Simplified Arabic" w:hAnsi="Simplified Arabic" w:cs="Simplified Arabic" w:hint="cs"/>
          <w:sz w:val="32"/>
          <w:szCs w:val="32"/>
          <w:rtl/>
          <w:lang w:bidi="ar-DZ"/>
        </w:rPr>
        <w:t xml:space="preserve"> بالنسبة للأساتذة المساعدين</w:t>
      </w:r>
      <w:r w:rsidR="006A56F0">
        <w:rPr>
          <w:rFonts w:ascii="Simplified Arabic" w:hAnsi="Simplified Arabic" w:cs="Simplified Arabic" w:hint="cs"/>
          <w:sz w:val="32"/>
          <w:szCs w:val="32"/>
          <w:rtl/>
          <w:lang w:bidi="ar-DZ"/>
        </w:rPr>
        <w:t xml:space="preserve"> + شهادة عمل حديثة.</w:t>
      </w:r>
    </w:p>
    <w:p w:rsidR="00522F13" w:rsidRDefault="00522F13" w:rsidP="00D0069D">
      <w:pPr>
        <w:numPr>
          <w:ilvl w:val="0"/>
          <w:numId w:val="7"/>
        </w:numPr>
        <w:bidi/>
        <w:ind w:left="-2" w:firstLine="425"/>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 xml:space="preserve">نسخة من جواز السفر (صفحة </w:t>
      </w:r>
      <w:r w:rsidR="00D0069D">
        <w:rPr>
          <w:rFonts w:ascii="Simplified Arabic" w:hAnsi="Simplified Arabic" w:cs="Simplified Arabic" w:hint="cs"/>
          <w:sz w:val="32"/>
          <w:szCs w:val="32"/>
          <w:rtl/>
          <w:lang w:bidi="ar-DZ"/>
        </w:rPr>
        <w:t xml:space="preserve">المعلومات) </w:t>
      </w:r>
      <w:r w:rsidR="00D0069D">
        <w:rPr>
          <w:rFonts w:ascii="Simplified Arabic" w:hAnsi="Simplified Arabic" w:cs="Simplified Arabic"/>
          <w:sz w:val="32"/>
          <w:szCs w:val="32"/>
          <w:rtl/>
          <w:lang w:bidi="ar-DZ"/>
        </w:rPr>
        <w:t>+</w:t>
      </w:r>
      <w:r w:rsidR="00BC33F1">
        <w:rPr>
          <w:rFonts w:ascii="Simplified Arabic" w:hAnsi="Simplified Arabic" w:cs="Simplified Arabic" w:hint="cs"/>
          <w:sz w:val="32"/>
          <w:szCs w:val="32"/>
          <w:rtl/>
          <w:lang w:bidi="ar-DZ"/>
        </w:rPr>
        <w:t xml:space="preserve"> صفحة الدخول والخروج التي تثبت ختم شرطة الحدود بالنسبة للمستفيدين من تربص </w:t>
      </w:r>
      <w:r w:rsidR="00341B5C">
        <w:rPr>
          <w:rFonts w:ascii="Simplified Arabic" w:hAnsi="Simplified Arabic" w:cs="Simplified Arabic" w:hint="cs"/>
          <w:sz w:val="32"/>
          <w:szCs w:val="32"/>
          <w:rtl/>
          <w:lang w:bidi="ar-DZ"/>
        </w:rPr>
        <w:t>2023</w:t>
      </w:r>
      <w:r w:rsidR="00BC33F1">
        <w:rPr>
          <w:rFonts w:ascii="Simplified Arabic" w:hAnsi="Simplified Arabic" w:cs="Simplified Arabic" w:hint="cs"/>
          <w:sz w:val="32"/>
          <w:szCs w:val="32"/>
          <w:rtl/>
          <w:lang w:bidi="ar-DZ"/>
        </w:rPr>
        <w:t>.</w:t>
      </w:r>
    </w:p>
    <w:p w:rsidR="002F7A08" w:rsidRDefault="002F7A08" w:rsidP="005C4B92">
      <w:pPr>
        <w:numPr>
          <w:ilvl w:val="0"/>
          <w:numId w:val="7"/>
        </w:numPr>
        <w:tabs>
          <w:tab w:val="right" w:pos="850"/>
          <w:tab w:val="right" w:pos="992"/>
        </w:tabs>
        <w:bidi/>
        <w:spacing w:after="0"/>
        <w:ind w:left="-2" w:firstLine="425"/>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 xml:space="preserve">شهادات مدرسية تثبت التسجيل بصفة منتظمة بالنسبة لطلبة الدكتوراه </w:t>
      </w:r>
      <w:r w:rsidR="00AD70DE">
        <w:rPr>
          <w:rFonts w:ascii="Simplified Arabic" w:hAnsi="Simplified Arabic" w:cs="Simplified Arabic" w:hint="cs"/>
          <w:sz w:val="32"/>
          <w:szCs w:val="32"/>
          <w:rtl/>
          <w:lang w:bidi="ar-DZ"/>
        </w:rPr>
        <w:t>(كلاسيك</w:t>
      </w:r>
      <w:r>
        <w:rPr>
          <w:rFonts w:ascii="Simplified Arabic" w:hAnsi="Simplified Arabic" w:cs="Simplified Arabic" w:hint="cs"/>
          <w:sz w:val="32"/>
          <w:szCs w:val="32"/>
          <w:rtl/>
          <w:lang w:bidi="ar-DZ"/>
        </w:rPr>
        <w:t xml:space="preserve"> +ل م د)</w:t>
      </w:r>
      <w:r w:rsidR="00C01CAE">
        <w:rPr>
          <w:rFonts w:ascii="Simplified Arabic" w:hAnsi="Simplified Arabic" w:cs="Simplified Arabic" w:hint="cs"/>
          <w:sz w:val="32"/>
          <w:szCs w:val="32"/>
          <w:rtl/>
          <w:lang w:bidi="ar-DZ"/>
        </w:rPr>
        <w:t xml:space="preserve"> و</w:t>
      </w:r>
      <w:r w:rsidR="00BC33F1">
        <w:rPr>
          <w:rFonts w:ascii="Simplified Arabic" w:hAnsi="Simplified Arabic" w:cs="Simplified Arabic" w:hint="cs"/>
          <w:sz w:val="32"/>
          <w:szCs w:val="32"/>
          <w:rtl/>
          <w:lang w:bidi="ar-DZ"/>
        </w:rPr>
        <w:t xml:space="preserve">ذلك </w:t>
      </w:r>
      <w:r w:rsidR="00C01CAE">
        <w:rPr>
          <w:rFonts w:ascii="Simplified Arabic" w:hAnsi="Simplified Arabic" w:cs="Simplified Arabic" w:hint="cs"/>
          <w:sz w:val="32"/>
          <w:szCs w:val="32"/>
          <w:rtl/>
          <w:lang w:bidi="ar-DZ"/>
        </w:rPr>
        <w:t>إبتداء</w:t>
      </w:r>
      <w:r w:rsidR="00A84360">
        <w:rPr>
          <w:rFonts w:ascii="Simplified Arabic" w:hAnsi="Simplified Arabic" w:cs="Simplified Arabic" w:hint="cs"/>
          <w:sz w:val="32"/>
          <w:szCs w:val="32"/>
          <w:rtl/>
          <w:lang w:bidi="ar-DZ"/>
        </w:rPr>
        <w:t>ً</w:t>
      </w:r>
      <w:r w:rsidR="00C01CAE">
        <w:rPr>
          <w:rFonts w:ascii="Simplified Arabic" w:hAnsi="Simplified Arabic" w:cs="Simplified Arabic" w:hint="cs"/>
          <w:sz w:val="32"/>
          <w:szCs w:val="32"/>
          <w:rtl/>
          <w:lang w:bidi="ar-DZ"/>
        </w:rPr>
        <w:t xml:space="preserve"> من ال</w:t>
      </w:r>
      <w:r w:rsidR="00BC33F1">
        <w:rPr>
          <w:rFonts w:ascii="Simplified Arabic" w:hAnsi="Simplified Arabic" w:cs="Simplified Arabic" w:hint="cs"/>
          <w:sz w:val="32"/>
          <w:szCs w:val="32"/>
          <w:rtl/>
          <w:lang w:bidi="ar-DZ"/>
        </w:rPr>
        <w:t>تسجيل</w:t>
      </w:r>
      <w:r w:rsidR="00604E1F">
        <w:rPr>
          <w:rFonts w:ascii="Simplified Arabic" w:hAnsi="Simplified Arabic" w:cs="Simplified Arabic" w:hint="cs"/>
          <w:sz w:val="32"/>
          <w:szCs w:val="32"/>
          <w:rtl/>
          <w:lang w:bidi="ar-DZ"/>
        </w:rPr>
        <w:t xml:space="preserve"> الثاني</w:t>
      </w:r>
      <w:r>
        <w:rPr>
          <w:rFonts w:ascii="Simplified Arabic" w:hAnsi="Simplified Arabic" w:cs="Simplified Arabic" w:hint="cs"/>
          <w:sz w:val="32"/>
          <w:szCs w:val="32"/>
          <w:rtl/>
          <w:lang w:bidi="ar-DZ"/>
        </w:rPr>
        <w:t>.</w:t>
      </w:r>
    </w:p>
    <w:p w:rsidR="00C01CAE" w:rsidRDefault="00C01CAE" w:rsidP="00B67FEE">
      <w:pPr>
        <w:numPr>
          <w:ilvl w:val="0"/>
          <w:numId w:val="7"/>
        </w:numPr>
        <w:bidi/>
        <w:ind w:left="-2" w:firstLine="425"/>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شهادة عدم الإنتساب للضمان الاجتماعي</w:t>
      </w:r>
      <w:r w:rsidR="00604E1F">
        <w:rPr>
          <w:rFonts w:ascii="Simplified Arabic" w:hAnsi="Simplified Arabic" w:cs="Simplified Arabic" w:hint="cs"/>
          <w:sz w:val="32"/>
          <w:szCs w:val="32"/>
          <w:rtl/>
          <w:lang w:bidi="ar-DZ"/>
        </w:rPr>
        <w:t xml:space="preserve"> </w:t>
      </w:r>
      <w:r>
        <w:rPr>
          <w:rFonts w:ascii="Simplified Arabic" w:hAnsi="Simplified Arabic" w:cs="Simplified Arabic"/>
          <w:sz w:val="32"/>
          <w:szCs w:val="32"/>
          <w:lang w:bidi="ar-DZ"/>
        </w:rPr>
        <w:t>CASNOS</w:t>
      </w:r>
      <w:r>
        <w:rPr>
          <w:rFonts w:ascii="Simplified Arabic" w:hAnsi="Simplified Arabic" w:cs="Simplified Arabic" w:hint="cs"/>
          <w:sz w:val="32"/>
          <w:szCs w:val="32"/>
          <w:rtl/>
          <w:lang w:bidi="ar-DZ"/>
        </w:rPr>
        <w:t xml:space="preserve"> و</w:t>
      </w:r>
      <w:r>
        <w:rPr>
          <w:rFonts w:ascii="Simplified Arabic" w:hAnsi="Simplified Arabic" w:cs="Simplified Arabic"/>
          <w:sz w:val="32"/>
          <w:szCs w:val="32"/>
          <w:lang w:bidi="ar-DZ"/>
        </w:rPr>
        <w:t>CNAS</w:t>
      </w:r>
      <w:r>
        <w:rPr>
          <w:rFonts w:ascii="Simplified Arabic" w:hAnsi="Simplified Arabic" w:cs="Simplified Arabic" w:hint="cs"/>
          <w:sz w:val="32"/>
          <w:szCs w:val="32"/>
          <w:rtl/>
          <w:lang w:bidi="ar-DZ"/>
        </w:rPr>
        <w:t xml:space="preserve"> بالنسبة لطلبة الدكتوراه غير الأجراء.</w:t>
      </w:r>
    </w:p>
    <w:p w:rsidR="00341B5C" w:rsidRDefault="00341B5C" w:rsidP="00341B5C">
      <w:pPr>
        <w:numPr>
          <w:ilvl w:val="0"/>
          <w:numId w:val="7"/>
        </w:numPr>
        <w:bidi/>
        <w:ind w:left="-2" w:firstLine="425"/>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صك بريدي/ بنكي مشطوب بالنسبة لطلبة الدكتوراه + نسخة طبق الأصل منه.</w:t>
      </w:r>
    </w:p>
    <w:p w:rsidR="00417492" w:rsidRPr="00C01CAE" w:rsidRDefault="00417492" w:rsidP="00417492">
      <w:pPr>
        <w:numPr>
          <w:ilvl w:val="0"/>
          <w:numId w:val="7"/>
        </w:numPr>
        <w:bidi/>
        <w:ind w:left="-2" w:firstLine="425"/>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 xml:space="preserve">ملئ الإستمارة </w:t>
      </w:r>
      <w:r w:rsidR="0024412E">
        <w:rPr>
          <w:rFonts w:ascii="Simplified Arabic" w:hAnsi="Simplified Arabic" w:cs="Simplified Arabic" w:hint="cs"/>
          <w:sz w:val="32"/>
          <w:szCs w:val="32"/>
          <w:rtl/>
          <w:lang w:bidi="ar-DZ"/>
        </w:rPr>
        <w:t xml:space="preserve">الورقية </w:t>
      </w:r>
      <w:r>
        <w:rPr>
          <w:rFonts w:ascii="Simplified Arabic" w:hAnsi="Simplified Arabic" w:cs="Simplified Arabic" w:hint="cs"/>
          <w:sz w:val="32"/>
          <w:szCs w:val="32"/>
          <w:rtl/>
          <w:lang w:bidi="ar-DZ"/>
        </w:rPr>
        <w:t xml:space="preserve">الملحقة </w:t>
      </w:r>
      <w:r w:rsidR="0024412E">
        <w:rPr>
          <w:rFonts w:ascii="Simplified Arabic" w:hAnsi="Simplified Arabic" w:cs="Simplified Arabic" w:hint="cs"/>
          <w:sz w:val="32"/>
          <w:szCs w:val="32"/>
          <w:rtl/>
          <w:lang w:bidi="ar-DZ"/>
        </w:rPr>
        <w:t xml:space="preserve">بهذا الإعلان حسب كل صنف وفق ما جاء في القرار 255 المؤرخ في 25 فيفري 2024. </w:t>
      </w:r>
    </w:p>
    <w:p w:rsidR="002F7A08" w:rsidRDefault="002F7A08" w:rsidP="0024412E">
      <w:pPr>
        <w:numPr>
          <w:ilvl w:val="0"/>
          <w:numId w:val="7"/>
        </w:numPr>
        <w:tabs>
          <w:tab w:val="right" w:pos="709"/>
          <w:tab w:val="right" w:pos="992"/>
        </w:tabs>
        <w:bidi/>
        <w:ind w:left="-2" w:firstLine="425"/>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تقديم كل الوثائق والشهادات التي تثبت الإنتاج العلمي</w:t>
      </w:r>
      <w:r w:rsidR="001178DF">
        <w:rPr>
          <w:rFonts w:ascii="Simplified Arabic" w:hAnsi="Simplified Arabic" w:cs="Simplified Arabic" w:hint="cs"/>
          <w:sz w:val="32"/>
          <w:szCs w:val="32"/>
          <w:rtl/>
          <w:lang w:bidi="ar-DZ"/>
        </w:rPr>
        <w:t xml:space="preserve"> أو البيداغوجي</w:t>
      </w:r>
      <w:r>
        <w:rPr>
          <w:rFonts w:ascii="Simplified Arabic" w:hAnsi="Simplified Arabic" w:cs="Simplified Arabic" w:hint="cs"/>
          <w:sz w:val="32"/>
          <w:szCs w:val="32"/>
          <w:rtl/>
          <w:lang w:bidi="ar-DZ"/>
        </w:rPr>
        <w:t xml:space="preserve"> للمترشح بما يتوافق والمعلومات التي تم تقديمها ضمن الإستمارة الإلكترونية المشار إليها أدناه</w:t>
      </w:r>
      <w:r w:rsidR="00341B5C">
        <w:rPr>
          <w:rFonts w:ascii="Simplified Arabic" w:hAnsi="Simplified Arabic" w:cs="Simplified Arabic" w:hint="cs"/>
          <w:sz w:val="32"/>
          <w:szCs w:val="32"/>
          <w:rtl/>
          <w:lang w:bidi="ar-DZ"/>
        </w:rPr>
        <w:t xml:space="preserve"> وذلك وفق ما جاء به القرار 255 المؤرخ في 25 فيفري 2024</w:t>
      </w:r>
      <w:r>
        <w:rPr>
          <w:rFonts w:ascii="Simplified Arabic" w:hAnsi="Simplified Arabic" w:cs="Simplified Arabic" w:hint="cs"/>
          <w:sz w:val="32"/>
          <w:szCs w:val="32"/>
          <w:rtl/>
          <w:lang w:bidi="ar-DZ"/>
        </w:rPr>
        <w:t>.</w:t>
      </w:r>
    </w:p>
    <w:p w:rsidR="006C4AE5" w:rsidRDefault="006C4AE5" w:rsidP="006C4AE5">
      <w:pPr>
        <w:numPr>
          <w:ilvl w:val="0"/>
          <w:numId w:val="7"/>
        </w:numPr>
        <w:tabs>
          <w:tab w:val="right" w:pos="709"/>
          <w:tab w:val="right" w:pos="992"/>
        </w:tabs>
        <w:bidi/>
        <w:ind w:left="-2" w:firstLine="425"/>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ضرورة ملئ الإستمارة الإلكترونية الخاصة بهذه الحركية والتي تتضمن كل المعلومات اللازمة للمترشح وفق ما يلي:</w:t>
      </w:r>
    </w:p>
    <w:p w:rsidR="006C4AE5" w:rsidRPr="00417492" w:rsidRDefault="006C4AE5" w:rsidP="006C4AE5">
      <w:pPr>
        <w:tabs>
          <w:tab w:val="right" w:pos="0"/>
          <w:tab w:val="right" w:pos="283"/>
          <w:tab w:val="right" w:pos="567"/>
        </w:tabs>
        <w:bidi/>
        <w:jc w:val="both"/>
        <w:rPr>
          <w:rFonts w:ascii="Simplified Arabic" w:hAnsi="Simplified Arabic" w:cs="Simplified Arabic"/>
          <w:b/>
          <w:bCs/>
          <w:sz w:val="32"/>
          <w:szCs w:val="32"/>
          <w:lang w:bidi="ar-DZ"/>
        </w:rPr>
      </w:pPr>
      <w:r w:rsidRPr="00417492">
        <w:rPr>
          <w:rFonts w:ascii="Simplified Arabic" w:hAnsi="Simplified Arabic" w:cs="Simplified Arabic" w:hint="cs"/>
          <w:b/>
          <w:bCs/>
          <w:sz w:val="32"/>
          <w:szCs w:val="32"/>
          <w:rtl/>
          <w:lang w:bidi="ar-DZ"/>
        </w:rPr>
        <w:t xml:space="preserve">بالنسبة لتداريب تحسين المستوى بالخارج </w:t>
      </w:r>
      <w:r w:rsidRPr="00417492">
        <w:rPr>
          <w:rFonts w:ascii="Simplified Arabic" w:hAnsi="Simplified Arabic" w:cs="Simplified Arabic" w:hint="cs"/>
          <w:b/>
          <w:bCs/>
          <w:sz w:val="32"/>
          <w:szCs w:val="32"/>
          <w:highlight w:val="green"/>
          <w:rtl/>
          <w:lang w:bidi="ar-DZ"/>
        </w:rPr>
        <w:t>(فئة الأساتذة المساعدين + الطلبة غير الأجراء):</w:t>
      </w:r>
    </w:p>
    <w:p w:rsidR="006C4AE5" w:rsidRDefault="006C4AE5" w:rsidP="002D5C16">
      <w:pPr>
        <w:bidi/>
        <w:ind w:left="720"/>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الرابط الإلكتروني للإستمارة: </w:t>
      </w:r>
      <w:hyperlink r:id="rId9" w:tgtFrame="_blank" w:history="1">
        <w:r w:rsidR="00472E37">
          <w:rPr>
            <w:rStyle w:val="Lienhypertexte"/>
          </w:rPr>
          <w:t>https://forms.gle/zHG6oQeB2n4v1Aqm8</w:t>
        </w:r>
      </w:hyperlink>
    </w:p>
    <w:p w:rsidR="00023E4D" w:rsidRPr="00023E4D" w:rsidRDefault="00023E4D" w:rsidP="00023E4D">
      <w:pPr>
        <w:numPr>
          <w:ilvl w:val="0"/>
          <w:numId w:val="14"/>
        </w:numPr>
        <w:tabs>
          <w:tab w:val="right" w:pos="709"/>
          <w:tab w:val="right" w:pos="992"/>
        </w:tabs>
        <w:bidi/>
        <w:jc w:val="both"/>
        <w:rPr>
          <w:rFonts w:ascii="Simplified Arabic" w:hAnsi="Simplified Arabic" w:cs="Simplified Arabic"/>
          <w:b/>
          <w:bCs/>
          <w:sz w:val="32"/>
          <w:szCs w:val="32"/>
          <w:u w:val="single"/>
          <w:lang w:bidi="ar-DZ"/>
        </w:rPr>
      </w:pPr>
      <w:r w:rsidRPr="00023E4D">
        <w:rPr>
          <w:rFonts w:ascii="Simplified Arabic" w:hAnsi="Simplified Arabic" w:cs="Simplified Arabic" w:hint="cs"/>
          <w:b/>
          <w:bCs/>
          <w:sz w:val="32"/>
          <w:szCs w:val="32"/>
          <w:u w:val="single"/>
          <w:rtl/>
          <w:lang w:bidi="ar-DZ"/>
        </w:rPr>
        <w:lastRenderedPageBreak/>
        <w:t>بالنسبة لفئة الأساتذة (أستاذ / أستاذ محاضر "أ" /أستاذ محاضر "ب")</w:t>
      </w:r>
    </w:p>
    <w:p w:rsidR="00023E4D" w:rsidRDefault="00023E4D" w:rsidP="00023E4D">
      <w:pPr>
        <w:numPr>
          <w:ilvl w:val="0"/>
          <w:numId w:val="15"/>
        </w:numPr>
        <w:bidi/>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طلب إلى السيد عميد الكلية يتضمن ترشح المعني وتحديد وجهة تربصه بالخارج.</w:t>
      </w:r>
    </w:p>
    <w:p w:rsidR="00023E4D" w:rsidRDefault="00023E4D" w:rsidP="00023E4D">
      <w:pPr>
        <w:numPr>
          <w:ilvl w:val="0"/>
          <w:numId w:val="15"/>
        </w:numPr>
        <w:bidi/>
        <w:ind w:left="-2" w:firstLine="425"/>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 xml:space="preserve">مخطط عمل يتضمن المنهجية المتبعة في إجراء هذه التربص والأهداف التي يسعى المعني إلى تحقيقها، والنتائج المرجو تحقيقها خلال هذا التربص. </w:t>
      </w:r>
      <w:r w:rsidRPr="002A1E12">
        <w:rPr>
          <w:rFonts w:ascii="Simplified Arabic" w:hAnsi="Simplified Arabic" w:cs="Simplified Arabic" w:hint="cs"/>
          <w:b/>
          <w:bCs/>
          <w:sz w:val="32"/>
          <w:szCs w:val="32"/>
          <w:rtl/>
          <w:lang w:bidi="ar-DZ"/>
        </w:rPr>
        <w:t xml:space="preserve">(إستمارة نموذجية </w:t>
      </w:r>
      <w:r>
        <w:rPr>
          <w:rFonts w:ascii="Simplified Arabic" w:hAnsi="Simplified Arabic" w:cs="Simplified Arabic" w:hint="cs"/>
          <w:b/>
          <w:bCs/>
          <w:sz w:val="32"/>
          <w:szCs w:val="32"/>
          <w:rtl/>
          <w:lang w:bidi="ar-DZ"/>
        </w:rPr>
        <w:t>ملحقة بهذا الإعلان</w:t>
      </w:r>
      <w:r w:rsidRPr="002A1E12">
        <w:rPr>
          <w:rFonts w:ascii="Simplified Arabic" w:hAnsi="Simplified Arabic" w:cs="Simplified Arabic" w:hint="cs"/>
          <w:b/>
          <w:bCs/>
          <w:sz w:val="32"/>
          <w:szCs w:val="32"/>
          <w:rtl/>
          <w:lang w:bidi="ar-DZ"/>
        </w:rPr>
        <w:t>)</w:t>
      </w:r>
    </w:p>
    <w:p w:rsidR="00023E4D" w:rsidRDefault="00023E4D" w:rsidP="00D0069D">
      <w:pPr>
        <w:numPr>
          <w:ilvl w:val="0"/>
          <w:numId w:val="15"/>
        </w:numPr>
        <w:bidi/>
        <w:ind w:left="-2" w:firstLine="425"/>
        <w:jc w:val="both"/>
        <w:rPr>
          <w:rFonts w:ascii="Simplified Arabic" w:hAnsi="Simplified Arabic" w:cs="Simplified Arabic"/>
          <w:sz w:val="32"/>
          <w:szCs w:val="32"/>
          <w:lang w:bidi="ar-DZ"/>
        </w:rPr>
      </w:pPr>
      <w:r w:rsidRPr="00023E4D">
        <w:rPr>
          <w:rFonts w:ascii="Simplified Arabic" w:hAnsi="Simplified Arabic" w:cs="Simplified Arabic" w:hint="cs"/>
          <w:sz w:val="32"/>
          <w:szCs w:val="32"/>
          <w:rtl/>
          <w:lang w:bidi="ar-DZ"/>
        </w:rPr>
        <w:t>مقرر أخر تعيين في الرتبة + أخر شهادة جامعية (</w:t>
      </w:r>
      <w:r w:rsidR="00D0069D">
        <w:rPr>
          <w:rFonts w:ascii="Simplified Arabic" w:hAnsi="Simplified Arabic" w:cs="Simplified Arabic" w:hint="cs"/>
          <w:sz w:val="32"/>
          <w:szCs w:val="32"/>
          <w:rtl/>
          <w:lang w:bidi="ar-DZ"/>
        </w:rPr>
        <w:t>شهادة دكتوراه</w:t>
      </w:r>
      <w:r w:rsidRPr="00023E4D">
        <w:rPr>
          <w:rFonts w:ascii="Simplified Arabic" w:hAnsi="Simplified Arabic" w:cs="Simplified Arabic" w:hint="cs"/>
          <w:sz w:val="32"/>
          <w:szCs w:val="32"/>
          <w:rtl/>
          <w:lang w:bidi="ar-DZ"/>
        </w:rPr>
        <w:t>)</w:t>
      </w:r>
      <w:r w:rsidR="00D0069D">
        <w:rPr>
          <w:rFonts w:ascii="Simplified Arabic" w:hAnsi="Simplified Arabic" w:cs="Simplified Arabic" w:hint="cs"/>
          <w:sz w:val="32"/>
          <w:szCs w:val="32"/>
          <w:rtl/>
          <w:lang w:bidi="ar-DZ"/>
        </w:rPr>
        <w:t>.</w:t>
      </w:r>
      <w:r w:rsidRPr="00023E4D">
        <w:rPr>
          <w:rFonts w:ascii="Simplified Arabic" w:hAnsi="Simplified Arabic" w:cs="Simplified Arabic" w:hint="cs"/>
          <w:sz w:val="32"/>
          <w:szCs w:val="32"/>
          <w:rtl/>
          <w:lang w:bidi="ar-DZ"/>
        </w:rPr>
        <w:t xml:space="preserve"> </w:t>
      </w:r>
    </w:p>
    <w:p w:rsidR="00023E4D" w:rsidRPr="00023E4D" w:rsidRDefault="00023E4D" w:rsidP="008E0C5D">
      <w:pPr>
        <w:numPr>
          <w:ilvl w:val="0"/>
          <w:numId w:val="15"/>
        </w:numPr>
        <w:bidi/>
        <w:ind w:left="-2" w:firstLine="425"/>
        <w:jc w:val="both"/>
        <w:rPr>
          <w:rFonts w:ascii="Simplified Arabic" w:hAnsi="Simplified Arabic" w:cs="Simplified Arabic"/>
          <w:sz w:val="32"/>
          <w:szCs w:val="32"/>
          <w:lang w:bidi="ar-DZ"/>
        </w:rPr>
      </w:pPr>
      <w:r w:rsidRPr="00023E4D">
        <w:rPr>
          <w:rFonts w:ascii="Simplified Arabic" w:hAnsi="Simplified Arabic" w:cs="Simplified Arabic" w:hint="cs"/>
          <w:sz w:val="32"/>
          <w:szCs w:val="32"/>
          <w:rtl/>
          <w:lang w:bidi="ar-DZ"/>
        </w:rPr>
        <w:t xml:space="preserve">نسخة من جواز السفر (صفحة المعلومات) </w:t>
      </w:r>
      <w:r w:rsidRPr="00023E4D">
        <w:rPr>
          <w:rFonts w:ascii="Simplified Arabic" w:hAnsi="Simplified Arabic" w:cs="Simplified Arabic"/>
          <w:sz w:val="32"/>
          <w:szCs w:val="32"/>
          <w:rtl/>
          <w:lang w:bidi="ar-DZ"/>
        </w:rPr>
        <w:t>+</w:t>
      </w:r>
      <w:r w:rsidRPr="00023E4D">
        <w:rPr>
          <w:rFonts w:ascii="Simplified Arabic" w:hAnsi="Simplified Arabic" w:cs="Simplified Arabic" w:hint="cs"/>
          <w:sz w:val="32"/>
          <w:szCs w:val="32"/>
          <w:rtl/>
          <w:lang w:bidi="ar-DZ"/>
        </w:rPr>
        <w:t xml:space="preserve"> صفحة الدخول والخروج التي تثبت ختم شرطة الحدود بالنسبة للمستفيدين من تربص 2023.</w:t>
      </w:r>
    </w:p>
    <w:p w:rsidR="00023E4D" w:rsidRPr="00C01CAE" w:rsidRDefault="00023E4D" w:rsidP="00023E4D">
      <w:pPr>
        <w:numPr>
          <w:ilvl w:val="0"/>
          <w:numId w:val="15"/>
        </w:numPr>
        <w:bidi/>
        <w:ind w:left="-2" w:firstLine="425"/>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 xml:space="preserve">ملئ الإستمارة الورقية الملحقة بهذا الإعلان حسب كل صنف وفق ما جاء في القرار 255 المؤرخ في 25 فيفري 2024. </w:t>
      </w:r>
    </w:p>
    <w:p w:rsidR="00023E4D" w:rsidRDefault="00023E4D" w:rsidP="00023E4D">
      <w:pPr>
        <w:numPr>
          <w:ilvl w:val="0"/>
          <w:numId w:val="15"/>
        </w:numPr>
        <w:tabs>
          <w:tab w:val="right" w:pos="709"/>
          <w:tab w:val="right" w:pos="992"/>
        </w:tabs>
        <w:bidi/>
        <w:ind w:left="-2" w:firstLine="425"/>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تقديم كل الوثائق والشهادات التي تثبت الإنتاج العلمي أو البيداغوجي للمترشح بما يتوافق والمعلومات التي تم تقديمها ضمن الإستمارة الإلكترونية المشار إليها أدناه وذلك وفق ما جاء به القرار 255 المؤرخ في 25 فيفري 2024.</w:t>
      </w:r>
    </w:p>
    <w:p w:rsidR="006C4AE5" w:rsidRDefault="006C4AE5" w:rsidP="006C4AE5">
      <w:pPr>
        <w:numPr>
          <w:ilvl w:val="0"/>
          <w:numId w:val="15"/>
        </w:numPr>
        <w:tabs>
          <w:tab w:val="right" w:pos="-142"/>
          <w:tab w:val="right" w:pos="992"/>
        </w:tabs>
        <w:bidi/>
        <w:ind w:left="0" w:firstLine="425"/>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ضرورة ملئ الإستمارة الإلكترونية الخاصة بهذه الحركية والتي تتضمن كل المعلومات اللازمة للمترشح وفق ما يلي:</w:t>
      </w:r>
    </w:p>
    <w:p w:rsidR="006C4AE5" w:rsidRPr="0024412E" w:rsidRDefault="006C4AE5" w:rsidP="006C4AE5">
      <w:pPr>
        <w:bidi/>
        <w:spacing w:after="0"/>
        <w:jc w:val="both"/>
        <w:rPr>
          <w:rFonts w:ascii="Simplified Arabic" w:hAnsi="Simplified Arabic" w:cs="Simplified Arabic"/>
          <w:b/>
          <w:bCs/>
          <w:sz w:val="32"/>
          <w:szCs w:val="32"/>
          <w:rtl/>
          <w:lang w:bidi="ar-DZ"/>
        </w:rPr>
      </w:pPr>
      <w:r w:rsidRPr="0024412E">
        <w:rPr>
          <w:rFonts w:ascii="Simplified Arabic" w:hAnsi="Simplified Arabic" w:cs="Simplified Arabic" w:hint="cs"/>
          <w:b/>
          <w:bCs/>
          <w:sz w:val="32"/>
          <w:szCs w:val="32"/>
          <w:rtl/>
          <w:lang w:bidi="ar-DZ"/>
        </w:rPr>
        <w:t xml:space="preserve">بالنسبة للإقامات العلمية القصيرة ذات مستوى عالي </w:t>
      </w:r>
      <w:r w:rsidRPr="0024412E">
        <w:rPr>
          <w:rFonts w:ascii="Simplified Arabic" w:hAnsi="Simplified Arabic" w:cs="Simplified Arabic" w:hint="cs"/>
          <w:b/>
          <w:bCs/>
          <w:sz w:val="32"/>
          <w:szCs w:val="32"/>
          <w:highlight w:val="cyan"/>
          <w:rtl/>
          <w:lang w:bidi="ar-DZ"/>
        </w:rPr>
        <w:t>(فئة الأساتذة/الأساتذة المحاضرون "أ" و"ب"):</w:t>
      </w:r>
    </w:p>
    <w:p w:rsidR="006C4AE5" w:rsidRDefault="006C4AE5" w:rsidP="000E66EA">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الرابط الإلكتروني للإستمارة: </w:t>
      </w:r>
      <w:hyperlink r:id="rId10" w:tgtFrame="_blank" w:history="1">
        <w:r w:rsidR="00472E37">
          <w:rPr>
            <w:rStyle w:val="Lienhypertexte"/>
          </w:rPr>
          <w:t>https://forms.gle/zHG6oQeB2n4v1Aqm8</w:t>
        </w:r>
      </w:hyperlink>
    </w:p>
    <w:p w:rsidR="006C4AE5" w:rsidRDefault="006C4AE5" w:rsidP="006C4AE5">
      <w:pPr>
        <w:bidi/>
        <w:jc w:val="both"/>
        <w:rPr>
          <w:rFonts w:ascii="Simplified Arabic" w:hAnsi="Simplified Arabic" w:cs="Simplified Arabic"/>
          <w:sz w:val="32"/>
          <w:szCs w:val="32"/>
          <w:rtl/>
          <w:lang w:bidi="ar-DZ"/>
        </w:rPr>
      </w:pPr>
    </w:p>
    <w:p w:rsidR="006C4AE5" w:rsidRDefault="006C4AE5" w:rsidP="006C4AE5">
      <w:pPr>
        <w:bidi/>
        <w:jc w:val="both"/>
        <w:rPr>
          <w:rFonts w:ascii="Simplified Arabic" w:hAnsi="Simplified Arabic" w:cs="Simplified Arabic"/>
          <w:b/>
          <w:bCs/>
          <w:sz w:val="32"/>
          <w:szCs w:val="32"/>
          <w:u w:val="single"/>
          <w:lang w:bidi="ar-DZ"/>
        </w:rPr>
      </w:pPr>
    </w:p>
    <w:p w:rsidR="006C4AE5" w:rsidRDefault="006C4AE5" w:rsidP="006C4AE5">
      <w:pPr>
        <w:tabs>
          <w:tab w:val="right" w:pos="709"/>
          <w:tab w:val="right" w:pos="992"/>
        </w:tabs>
        <w:bidi/>
        <w:jc w:val="both"/>
        <w:rPr>
          <w:rFonts w:ascii="Simplified Arabic" w:hAnsi="Simplified Arabic" w:cs="Simplified Arabic"/>
          <w:sz w:val="32"/>
          <w:szCs w:val="32"/>
          <w:rtl/>
          <w:lang w:bidi="ar-DZ"/>
        </w:rPr>
      </w:pPr>
    </w:p>
    <w:p w:rsidR="006C4AE5" w:rsidRDefault="006C4AE5" w:rsidP="006C4AE5">
      <w:pPr>
        <w:tabs>
          <w:tab w:val="right" w:pos="709"/>
          <w:tab w:val="right" w:pos="992"/>
        </w:tabs>
        <w:bidi/>
        <w:jc w:val="both"/>
        <w:rPr>
          <w:rFonts w:ascii="Simplified Arabic" w:hAnsi="Simplified Arabic" w:cs="Simplified Arabic" w:hint="cs"/>
          <w:sz w:val="32"/>
          <w:szCs w:val="32"/>
          <w:rtl/>
          <w:lang w:bidi="ar-DZ"/>
        </w:rPr>
      </w:pPr>
    </w:p>
    <w:p w:rsidR="001A2FEB" w:rsidRDefault="001A2FEB" w:rsidP="001A2FEB">
      <w:pPr>
        <w:tabs>
          <w:tab w:val="right" w:pos="709"/>
          <w:tab w:val="right" w:pos="992"/>
        </w:tabs>
        <w:bidi/>
        <w:jc w:val="both"/>
        <w:rPr>
          <w:rFonts w:ascii="Simplified Arabic" w:hAnsi="Simplified Arabic" w:cs="Simplified Arabic"/>
          <w:sz w:val="32"/>
          <w:szCs w:val="32"/>
          <w:lang w:bidi="ar-DZ"/>
        </w:rPr>
      </w:pPr>
    </w:p>
    <w:p w:rsidR="00023E4D" w:rsidRPr="00023E4D" w:rsidRDefault="00023E4D" w:rsidP="00023E4D">
      <w:pPr>
        <w:numPr>
          <w:ilvl w:val="0"/>
          <w:numId w:val="14"/>
        </w:numPr>
        <w:tabs>
          <w:tab w:val="right" w:pos="709"/>
          <w:tab w:val="right" w:pos="992"/>
        </w:tabs>
        <w:bidi/>
        <w:jc w:val="both"/>
        <w:rPr>
          <w:rFonts w:ascii="Simplified Arabic" w:hAnsi="Simplified Arabic" w:cs="Simplified Arabic"/>
          <w:sz w:val="32"/>
          <w:szCs w:val="32"/>
          <w:rtl/>
          <w:lang w:bidi="ar-DZ"/>
        </w:rPr>
      </w:pPr>
      <w:r w:rsidRPr="00023E4D">
        <w:rPr>
          <w:rFonts w:ascii="Simplified Arabic" w:hAnsi="Simplified Arabic" w:cs="Simplified Arabic" w:hint="cs"/>
          <w:b/>
          <w:bCs/>
          <w:sz w:val="32"/>
          <w:szCs w:val="32"/>
          <w:u w:val="single"/>
          <w:rtl/>
          <w:lang w:bidi="ar-DZ"/>
        </w:rPr>
        <w:lastRenderedPageBreak/>
        <w:t>بالنسبة لفئة الإداريين والتقنيين</w:t>
      </w:r>
      <w:r>
        <w:rPr>
          <w:rFonts w:ascii="Simplified Arabic" w:hAnsi="Simplified Arabic" w:cs="Simplified Arabic" w:hint="cs"/>
          <w:sz w:val="32"/>
          <w:szCs w:val="32"/>
          <w:rtl/>
          <w:lang w:bidi="ar-DZ"/>
        </w:rPr>
        <w:t>:</w:t>
      </w:r>
    </w:p>
    <w:p w:rsidR="00023E4D" w:rsidRDefault="00023E4D" w:rsidP="00023E4D">
      <w:pPr>
        <w:numPr>
          <w:ilvl w:val="0"/>
          <w:numId w:val="16"/>
        </w:numPr>
        <w:bidi/>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طلب إلى السيد عميد الكلية يتضمن ترشح المعني وتحديد وجهة تربصه بالخارج.</w:t>
      </w:r>
    </w:p>
    <w:p w:rsidR="00023E4D" w:rsidRDefault="00023E4D" w:rsidP="00023E4D">
      <w:pPr>
        <w:numPr>
          <w:ilvl w:val="0"/>
          <w:numId w:val="16"/>
        </w:numPr>
        <w:bidi/>
        <w:ind w:left="-2" w:firstLine="425"/>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 xml:space="preserve">مخطط عمل يتضمن المنهجية المتبعة في إجراء هذه التربص والأهداف التي يسعى المعني إلى تحقيقها، والنتائج المرجو تحقيقها خلال هذا التربص. </w:t>
      </w:r>
      <w:r w:rsidRPr="002A1E12">
        <w:rPr>
          <w:rFonts w:ascii="Simplified Arabic" w:hAnsi="Simplified Arabic" w:cs="Simplified Arabic" w:hint="cs"/>
          <w:b/>
          <w:bCs/>
          <w:sz w:val="32"/>
          <w:szCs w:val="32"/>
          <w:rtl/>
          <w:lang w:bidi="ar-DZ"/>
        </w:rPr>
        <w:t xml:space="preserve">(إستمارة نموذجية </w:t>
      </w:r>
      <w:r>
        <w:rPr>
          <w:rFonts w:ascii="Simplified Arabic" w:hAnsi="Simplified Arabic" w:cs="Simplified Arabic" w:hint="cs"/>
          <w:b/>
          <w:bCs/>
          <w:sz w:val="32"/>
          <w:szCs w:val="32"/>
          <w:rtl/>
          <w:lang w:bidi="ar-DZ"/>
        </w:rPr>
        <w:t>ملحقة بهذا الإعلان</w:t>
      </w:r>
      <w:r w:rsidRPr="002A1E12">
        <w:rPr>
          <w:rFonts w:ascii="Simplified Arabic" w:hAnsi="Simplified Arabic" w:cs="Simplified Arabic" w:hint="cs"/>
          <w:b/>
          <w:bCs/>
          <w:sz w:val="32"/>
          <w:szCs w:val="32"/>
          <w:rtl/>
          <w:lang w:bidi="ar-DZ"/>
        </w:rPr>
        <w:t>)</w:t>
      </w:r>
    </w:p>
    <w:p w:rsidR="00023E4D" w:rsidRPr="005C4B92" w:rsidRDefault="00023E4D" w:rsidP="008E0C5D">
      <w:pPr>
        <w:numPr>
          <w:ilvl w:val="0"/>
          <w:numId w:val="16"/>
        </w:numPr>
        <w:bidi/>
        <w:ind w:left="-2" w:firstLine="425"/>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مقرر أخر تعيين في الرتبة + مقرر الترسيم + أخر شهادة جامعية (ديبلوم) + شهادة عمل حديثة + نسخة من إتفاقية المبرمة في إطار التعاون الدولي والشركات مع الهيئات المستقبلة في الخارج بالنسبة للموظفين.</w:t>
      </w:r>
    </w:p>
    <w:p w:rsidR="00023E4D" w:rsidRDefault="00023E4D" w:rsidP="008E0C5D">
      <w:pPr>
        <w:numPr>
          <w:ilvl w:val="0"/>
          <w:numId w:val="16"/>
        </w:numPr>
        <w:bidi/>
        <w:ind w:left="-2" w:firstLine="425"/>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 xml:space="preserve">نسخة من جواز السفر (صفحة المعلومات) </w:t>
      </w:r>
      <w:r>
        <w:rPr>
          <w:rFonts w:ascii="Simplified Arabic" w:hAnsi="Simplified Arabic" w:cs="Simplified Arabic"/>
          <w:sz w:val="32"/>
          <w:szCs w:val="32"/>
          <w:rtl/>
          <w:lang w:bidi="ar-DZ"/>
        </w:rPr>
        <w:t>+</w:t>
      </w:r>
      <w:r>
        <w:rPr>
          <w:rFonts w:ascii="Simplified Arabic" w:hAnsi="Simplified Arabic" w:cs="Simplified Arabic" w:hint="cs"/>
          <w:sz w:val="32"/>
          <w:szCs w:val="32"/>
          <w:rtl/>
          <w:lang w:bidi="ar-DZ"/>
        </w:rPr>
        <w:t xml:space="preserve"> صفحة الدخول والخروج التي تثبت ختم شرطة الحدود بالنسبة للمستفيدين من تربص 2023.</w:t>
      </w:r>
    </w:p>
    <w:p w:rsidR="00023E4D" w:rsidRDefault="00023E4D" w:rsidP="008E0C5D">
      <w:pPr>
        <w:numPr>
          <w:ilvl w:val="0"/>
          <w:numId w:val="16"/>
        </w:numPr>
        <w:bidi/>
        <w:ind w:left="-2" w:firstLine="425"/>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 xml:space="preserve">ملئ الإستمارة الورقية الملحقة بهذا الإعلان حسب كل صنف وفق ما جاء في القرار 255 المؤرخ في 25 فيفري 2024. </w:t>
      </w:r>
    </w:p>
    <w:p w:rsidR="006C4AE5" w:rsidRDefault="006C4AE5" w:rsidP="006C4AE5">
      <w:pPr>
        <w:numPr>
          <w:ilvl w:val="0"/>
          <w:numId w:val="16"/>
        </w:numPr>
        <w:tabs>
          <w:tab w:val="right" w:pos="-142"/>
          <w:tab w:val="right" w:pos="992"/>
        </w:tabs>
        <w:bidi/>
        <w:ind w:left="0" w:firstLine="425"/>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ضرورة ملئ الإستمارة الإلكترونية الخاصة بهذه الحركية والتي تتضمن كل المعلومات اللازمة للمترشح وفق ما يلي:</w:t>
      </w:r>
    </w:p>
    <w:p w:rsidR="006C4AE5" w:rsidRDefault="006C4AE5" w:rsidP="006C4AE5">
      <w:pPr>
        <w:bidi/>
        <w:spacing w:after="0"/>
        <w:jc w:val="both"/>
        <w:rPr>
          <w:rFonts w:ascii="Simplified Arabic" w:hAnsi="Simplified Arabic" w:cs="Simplified Arabic"/>
          <w:b/>
          <w:bCs/>
          <w:sz w:val="32"/>
          <w:szCs w:val="32"/>
          <w:lang w:bidi="ar-DZ"/>
        </w:rPr>
      </w:pPr>
      <w:r w:rsidRPr="0024412E">
        <w:rPr>
          <w:rFonts w:ascii="Simplified Arabic" w:hAnsi="Simplified Arabic" w:cs="Simplified Arabic" w:hint="cs"/>
          <w:b/>
          <w:bCs/>
          <w:sz w:val="32"/>
          <w:szCs w:val="32"/>
          <w:rtl/>
          <w:lang w:bidi="ar-DZ"/>
        </w:rPr>
        <w:t xml:space="preserve">بالنسبة لتداريب تحسين المستوى بالخارج </w:t>
      </w:r>
      <w:r w:rsidRPr="0024412E">
        <w:rPr>
          <w:rFonts w:ascii="Simplified Arabic" w:hAnsi="Simplified Arabic" w:cs="Simplified Arabic" w:hint="cs"/>
          <w:b/>
          <w:bCs/>
          <w:sz w:val="32"/>
          <w:szCs w:val="32"/>
          <w:highlight w:val="magenta"/>
          <w:rtl/>
          <w:lang w:bidi="ar-DZ"/>
        </w:rPr>
        <w:t>(فئة المستخدمين الإداريين والتقنيين):</w:t>
      </w:r>
    </w:p>
    <w:p w:rsidR="006C4AE5" w:rsidRDefault="006C4AE5" w:rsidP="000E66EA">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الرابط الإلكتروني للإستمارة: </w:t>
      </w:r>
      <w:hyperlink r:id="rId11" w:tgtFrame="_blank" w:history="1">
        <w:r w:rsidR="00472E37">
          <w:rPr>
            <w:rStyle w:val="Lienhypertexte"/>
          </w:rPr>
          <w:t>https://forms.gle/zHG6oQeB2n4v1Aqm8</w:t>
        </w:r>
      </w:hyperlink>
    </w:p>
    <w:p w:rsidR="006C4AE5" w:rsidRDefault="006C4AE5" w:rsidP="006C4AE5">
      <w:pPr>
        <w:bidi/>
        <w:jc w:val="both"/>
        <w:rPr>
          <w:rFonts w:ascii="Simplified Arabic" w:hAnsi="Simplified Arabic" w:cs="Simplified Arabic"/>
          <w:sz w:val="32"/>
          <w:szCs w:val="32"/>
          <w:rtl/>
          <w:lang w:bidi="ar-DZ"/>
        </w:rPr>
      </w:pPr>
    </w:p>
    <w:p w:rsidR="000E66EA" w:rsidRDefault="000E66EA" w:rsidP="000E66EA">
      <w:pPr>
        <w:bidi/>
        <w:jc w:val="both"/>
        <w:rPr>
          <w:rFonts w:ascii="Simplified Arabic" w:hAnsi="Simplified Arabic" w:cs="Simplified Arabic"/>
          <w:sz w:val="32"/>
          <w:szCs w:val="32"/>
          <w:rtl/>
          <w:lang w:bidi="ar-DZ"/>
        </w:rPr>
      </w:pPr>
    </w:p>
    <w:p w:rsidR="006C4AE5" w:rsidRDefault="006C4AE5" w:rsidP="006C4AE5">
      <w:pPr>
        <w:bidi/>
        <w:jc w:val="both"/>
        <w:rPr>
          <w:rFonts w:ascii="Simplified Arabic" w:hAnsi="Simplified Arabic" w:cs="Simplified Arabic"/>
          <w:b/>
          <w:bCs/>
          <w:sz w:val="32"/>
          <w:szCs w:val="32"/>
          <w:u w:val="single"/>
          <w:lang w:bidi="ar-DZ"/>
        </w:rPr>
      </w:pPr>
    </w:p>
    <w:p w:rsidR="006C4AE5" w:rsidRDefault="006C4AE5" w:rsidP="006C4AE5">
      <w:pPr>
        <w:bidi/>
        <w:spacing w:after="0"/>
        <w:jc w:val="both"/>
        <w:rPr>
          <w:rFonts w:ascii="Simplified Arabic" w:hAnsi="Simplified Arabic" w:cs="Simplified Arabic"/>
          <w:b/>
          <w:bCs/>
          <w:sz w:val="32"/>
          <w:szCs w:val="32"/>
          <w:u w:val="single"/>
          <w:rtl/>
          <w:lang w:bidi="ar-DZ"/>
        </w:rPr>
      </w:pPr>
    </w:p>
    <w:p w:rsidR="006C4AE5" w:rsidRDefault="006C4AE5" w:rsidP="006C4AE5">
      <w:pPr>
        <w:bidi/>
        <w:jc w:val="both"/>
        <w:rPr>
          <w:rFonts w:ascii="Simplified Arabic" w:hAnsi="Simplified Arabic" w:cs="Simplified Arabic"/>
          <w:sz w:val="32"/>
          <w:szCs w:val="32"/>
          <w:rtl/>
          <w:lang w:bidi="ar-DZ"/>
        </w:rPr>
      </w:pPr>
    </w:p>
    <w:p w:rsidR="006C4AE5" w:rsidRDefault="006C4AE5" w:rsidP="006C4AE5">
      <w:pPr>
        <w:bidi/>
        <w:jc w:val="both"/>
        <w:rPr>
          <w:rFonts w:ascii="Simplified Arabic" w:hAnsi="Simplified Arabic" w:cs="Simplified Arabic"/>
          <w:sz w:val="32"/>
          <w:szCs w:val="32"/>
          <w:rtl/>
          <w:lang w:bidi="ar-DZ"/>
        </w:rPr>
      </w:pPr>
    </w:p>
    <w:p w:rsidR="006C4AE5" w:rsidRPr="008E0C5D" w:rsidRDefault="006C4AE5" w:rsidP="006C4AE5">
      <w:pPr>
        <w:bidi/>
        <w:jc w:val="both"/>
        <w:rPr>
          <w:rFonts w:ascii="Simplified Arabic" w:hAnsi="Simplified Arabic" w:cs="Simplified Arabic"/>
          <w:sz w:val="32"/>
          <w:szCs w:val="32"/>
          <w:rtl/>
          <w:lang w:bidi="ar-DZ"/>
        </w:rPr>
      </w:pPr>
    </w:p>
    <w:p w:rsidR="008E0C5D" w:rsidRPr="008E0C5D" w:rsidRDefault="008625D7" w:rsidP="008E0C5D">
      <w:pPr>
        <w:numPr>
          <w:ilvl w:val="0"/>
          <w:numId w:val="14"/>
        </w:numPr>
        <w:tabs>
          <w:tab w:val="right" w:pos="709"/>
          <w:tab w:val="right" w:pos="992"/>
        </w:tabs>
        <w:bidi/>
        <w:jc w:val="both"/>
        <w:rPr>
          <w:rFonts w:ascii="Simplified Arabic" w:hAnsi="Simplified Arabic" w:cs="Simplified Arabic"/>
          <w:b/>
          <w:bCs/>
          <w:sz w:val="32"/>
          <w:szCs w:val="32"/>
          <w:u w:val="single"/>
          <w:rtl/>
          <w:lang w:bidi="ar-DZ"/>
        </w:rPr>
      </w:pPr>
      <w:r w:rsidRPr="008E0C5D">
        <w:rPr>
          <w:rFonts w:ascii="Simplified Arabic" w:hAnsi="Simplified Arabic" w:cs="Simplified Arabic" w:hint="cs"/>
          <w:b/>
          <w:bCs/>
          <w:sz w:val="32"/>
          <w:szCs w:val="32"/>
          <w:u w:val="single"/>
          <w:rtl/>
          <w:lang w:bidi="ar-DZ"/>
        </w:rPr>
        <w:lastRenderedPageBreak/>
        <w:t>بالنسبة للمشاركين في التظاهرات العلمية الدولية</w:t>
      </w:r>
      <w:r w:rsidR="008E0C5D" w:rsidRPr="008E0C5D">
        <w:rPr>
          <w:rFonts w:ascii="Simplified Arabic" w:hAnsi="Simplified Arabic" w:cs="Simplified Arabic" w:hint="cs"/>
          <w:b/>
          <w:bCs/>
          <w:sz w:val="32"/>
          <w:szCs w:val="32"/>
          <w:u w:val="single"/>
          <w:rtl/>
          <w:lang w:bidi="ar-DZ"/>
        </w:rPr>
        <w:t>:</w:t>
      </w:r>
    </w:p>
    <w:p w:rsidR="008625D7" w:rsidRDefault="008625D7" w:rsidP="006C4AE5">
      <w:pPr>
        <w:numPr>
          <w:ilvl w:val="0"/>
          <w:numId w:val="17"/>
        </w:numPr>
        <w:tabs>
          <w:tab w:val="right" w:pos="709"/>
          <w:tab w:val="right" w:pos="992"/>
        </w:tabs>
        <w:bidi/>
        <w:ind w:left="0" w:firstLine="425"/>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ضرورة تقديم نسخة من المداخلة العلمية</w:t>
      </w:r>
      <w:r w:rsidR="00CF3DEF">
        <w:rPr>
          <w:rFonts w:ascii="Simplified Arabic" w:hAnsi="Simplified Arabic" w:cs="Simplified Arabic" w:hint="cs"/>
          <w:sz w:val="32"/>
          <w:szCs w:val="32"/>
          <w:rtl/>
          <w:lang w:bidi="ar-DZ"/>
        </w:rPr>
        <w:t xml:space="preserve"> في شكلها الورقي والرقمي</w:t>
      </w:r>
      <w:r>
        <w:rPr>
          <w:rFonts w:ascii="Simplified Arabic" w:hAnsi="Simplified Arabic" w:cs="Simplified Arabic" w:hint="cs"/>
          <w:sz w:val="32"/>
          <w:szCs w:val="32"/>
          <w:rtl/>
          <w:lang w:bidi="ar-DZ"/>
        </w:rPr>
        <w:t xml:space="preserve"> + دعوة القبول من منظمي التظاهرة العلمية+ برنامج التظاهرة العلمية.</w:t>
      </w:r>
    </w:p>
    <w:p w:rsidR="0024412E" w:rsidRPr="006C4AE5" w:rsidRDefault="00A84360" w:rsidP="006C4AE5">
      <w:pPr>
        <w:numPr>
          <w:ilvl w:val="0"/>
          <w:numId w:val="17"/>
        </w:numPr>
        <w:tabs>
          <w:tab w:val="right" w:pos="567"/>
          <w:tab w:val="right" w:pos="850"/>
        </w:tabs>
        <w:bidi/>
        <w:ind w:left="0" w:firstLine="425"/>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ضرورة </w:t>
      </w:r>
      <w:r w:rsidR="002F7A08">
        <w:rPr>
          <w:rFonts w:ascii="Simplified Arabic" w:hAnsi="Simplified Arabic" w:cs="Simplified Arabic" w:hint="cs"/>
          <w:sz w:val="32"/>
          <w:szCs w:val="32"/>
          <w:rtl/>
          <w:lang w:bidi="ar-DZ"/>
        </w:rPr>
        <w:t xml:space="preserve">ملئ الإستمارة الإلكترونية الخاصة بهذه الحركية والتي تتضمن </w:t>
      </w:r>
      <w:r w:rsidR="00341B5C">
        <w:rPr>
          <w:rFonts w:ascii="Simplified Arabic" w:hAnsi="Simplified Arabic" w:cs="Simplified Arabic" w:hint="cs"/>
          <w:sz w:val="32"/>
          <w:szCs w:val="32"/>
          <w:rtl/>
          <w:lang w:bidi="ar-DZ"/>
        </w:rPr>
        <w:t>كل المعلومات اللازمة</w:t>
      </w:r>
      <w:r w:rsidR="002F7A08">
        <w:rPr>
          <w:rFonts w:ascii="Simplified Arabic" w:hAnsi="Simplified Arabic" w:cs="Simplified Arabic" w:hint="cs"/>
          <w:sz w:val="32"/>
          <w:szCs w:val="32"/>
          <w:rtl/>
          <w:lang w:bidi="ar-DZ"/>
        </w:rPr>
        <w:t xml:space="preserve"> </w:t>
      </w:r>
      <w:r w:rsidR="00417492">
        <w:rPr>
          <w:rFonts w:ascii="Simplified Arabic" w:hAnsi="Simplified Arabic" w:cs="Simplified Arabic" w:hint="cs"/>
          <w:sz w:val="32"/>
          <w:szCs w:val="32"/>
          <w:rtl/>
          <w:lang w:bidi="ar-DZ"/>
        </w:rPr>
        <w:t>للمترشح</w:t>
      </w:r>
      <w:r w:rsidR="00341B5C">
        <w:rPr>
          <w:rFonts w:ascii="Simplified Arabic" w:hAnsi="Simplified Arabic" w:cs="Simplified Arabic" w:hint="cs"/>
          <w:sz w:val="32"/>
          <w:szCs w:val="32"/>
          <w:rtl/>
          <w:lang w:bidi="ar-DZ"/>
        </w:rPr>
        <w:t xml:space="preserve"> وفق ما يلي</w:t>
      </w:r>
      <w:r w:rsidR="002A1E12">
        <w:rPr>
          <w:rFonts w:ascii="Simplified Arabic" w:hAnsi="Simplified Arabic" w:cs="Simplified Arabic" w:hint="cs"/>
          <w:sz w:val="32"/>
          <w:szCs w:val="32"/>
          <w:rtl/>
          <w:lang w:bidi="ar-DZ"/>
        </w:rPr>
        <w:t xml:space="preserve">: </w:t>
      </w:r>
    </w:p>
    <w:p w:rsidR="0024412E" w:rsidRDefault="0024412E" w:rsidP="006C4AE5">
      <w:pPr>
        <w:bidi/>
        <w:spacing w:after="0"/>
        <w:ind w:left="360"/>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بالنسبة للتظاهرات العلمية الدولية المصنفة والمفه</w:t>
      </w:r>
      <w:r w:rsidR="008625D7">
        <w:rPr>
          <w:rFonts w:ascii="Simplified Arabic" w:hAnsi="Simplified Arabic" w:cs="Simplified Arabic" w:hint="cs"/>
          <w:b/>
          <w:bCs/>
          <w:sz w:val="32"/>
          <w:szCs w:val="32"/>
          <w:rtl/>
          <w:lang w:bidi="ar-DZ"/>
        </w:rPr>
        <w:t xml:space="preserve">رسة في قواعد البيانات الدولية </w:t>
      </w:r>
      <w:r w:rsidR="008625D7" w:rsidRPr="008625D7">
        <w:rPr>
          <w:rFonts w:ascii="Simplified Arabic" w:hAnsi="Simplified Arabic" w:cs="Simplified Arabic" w:hint="cs"/>
          <w:b/>
          <w:bCs/>
          <w:sz w:val="32"/>
          <w:szCs w:val="32"/>
          <w:highlight w:val="yellow"/>
          <w:rtl/>
          <w:lang w:bidi="ar-DZ"/>
        </w:rPr>
        <w:t>(كل الأساتذة +</w:t>
      </w:r>
      <w:r w:rsidR="00604E1F">
        <w:rPr>
          <w:rFonts w:ascii="Simplified Arabic" w:hAnsi="Simplified Arabic" w:cs="Simplified Arabic" w:hint="cs"/>
          <w:b/>
          <w:bCs/>
          <w:sz w:val="32"/>
          <w:szCs w:val="32"/>
          <w:highlight w:val="yellow"/>
          <w:rtl/>
          <w:lang w:bidi="ar-DZ"/>
        </w:rPr>
        <w:t xml:space="preserve"> </w:t>
      </w:r>
      <w:r w:rsidR="008625D7" w:rsidRPr="008625D7">
        <w:rPr>
          <w:rFonts w:ascii="Simplified Arabic" w:hAnsi="Simplified Arabic" w:cs="Simplified Arabic" w:hint="cs"/>
          <w:b/>
          <w:bCs/>
          <w:sz w:val="32"/>
          <w:szCs w:val="32"/>
          <w:highlight w:val="yellow"/>
          <w:rtl/>
          <w:lang w:bidi="ar-DZ"/>
        </w:rPr>
        <w:t>طلبة الدكتوراه غير الأجراء)</w:t>
      </w:r>
    </w:p>
    <w:p w:rsidR="008625D7" w:rsidRDefault="008625D7" w:rsidP="000E66EA">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الرابط الإلكتروني للإستمارة: </w:t>
      </w:r>
      <w:hyperlink r:id="rId12" w:tgtFrame="_blank" w:history="1">
        <w:r w:rsidR="00472E37">
          <w:rPr>
            <w:rStyle w:val="Lienhypertexte"/>
          </w:rPr>
          <w:t>https://forms.gle/zHG6oQeB2n4v1Aqm8</w:t>
        </w:r>
      </w:hyperlink>
    </w:p>
    <w:p w:rsidR="008625D7" w:rsidRDefault="008625D7" w:rsidP="008625D7">
      <w:pPr>
        <w:bidi/>
        <w:jc w:val="both"/>
        <w:rPr>
          <w:rFonts w:ascii="Simplified Arabic" w:hAnsi="Simplified Arabic" w:cs="Simplified Arabic"/>
          <w:sz w:val="32"/>
          <w:szCs w:val="32"/>
          <w:rtl/>
          <w:lang w:bidi="ar-DZ"/>
        </w:rPr>
      </w:pPr>
    </w:p>
    <w:p w:rsidR="000E66EA" w:rsidRDefault="000E66EA" w:rsidP="000E66EA">
      <w:pPr>
        <w:bidi/>
        <w:jc w:val="both"/>
        <w:rPr>
          <w:rFonts w:ascii="Simplified Arabic" w:hAnsi="Simplified Arabic" w:cs="Simplified Arabic"/>
          <w:sz w:val="32"/>
          <w:szCs w:val="32"/>
          <w:rtl/>
          <w:lang w:bidi="ar-DZ"/>
        </w:rPr>
      </w:pPr>
    </w:p>
    <w:p w:rsidR="000E66EA" w:rsidRDefault="000E66EA" w:rsidP="000E66EA">
      <w:pPr>
        <w:bidi/>
        <w:jc w:val="both"/>
        <w:rPr>
          <w:rFonts w:ascii="Simplified Arabic" w:hAnsi="Simplified Arabic" w:cs="Simplified Arabic"/>
          <w:sz w:val="32"/>
          <w:szCs w:val="32"/>
          <w:rtl/>
          <w:lang w:bidi="ar-DZ"/>
        </w:rPr>
      </w:pPr>
    </w:p>
    <w:p w:rsidR="000E66EA" w:rsidRDefault="000E66EA" w:rsidP="000E66EA">
      <w:pPr>
        <w:bidi/>
        <w:jc w:val="both"/>
        <w:rPr>
          <w:rFonts w:ascii="Simplified Arabic" w:hAnsi="Simplified Arabic" w:cs="Simplified Arabic"/>
          <w:sz w:val="32"/>
          <w:szCs w:val="32"/>
          <w:rtl/>
          <w:lang w:bidi="ar-DZ"/>
        </w:rPr>
      </w:pPr>
    </w:p>
    <w:p w:rsidR="000E66EA" w:rsidRDefault="000E66EA" w:rsidP="000E66EA">
      <w:pPr>
        <w:bidi/>
        <w:jc w:val="both"/>
        <w:rPr>
          <w:rFonts w:ascii="Simplified Arabic" w:hAnsi="Simplified Arabic" w:cs="Simplified Arabic"/>
          <w:sz w:val="32"/>
          <w:szCs w:val="32"/>
          <w:rtl/>
          <w:lang w:bidi="ar-DZ"/>
        </w:rPr>
      </w:pPr>
    </w:p>
    <w:p w:rsidR="000E66EA" w:rsidRDefault="000E66EA" w:rsidP="000E66EA">
      <w:pPr>
        <w:bidi/>
        <w:jc w:val="both"/>
        <w:rPr>
          <w:rFonts w:ascii="Simplified Arabic" w:hAnsi="Simplified Arabic" w:cs="Simplified Arabic"/>
          <w:sz w:val="32"/>
          <w:szCs w:val="32"/>
          <w:rtl/>
          <w:lang w:bidi="ar-DZ"/>
        </w:rPr>
      </w:pPr>
    </w:p>
    <w:p w:rsidR="000E66EA" w:rsidRDefault="000E66EA" w:rsidP="000E66EA">
      <w:pPr>
        <w:bidi/>
        <w:jc w:val="both"/>
        <w:rPr>
          <w:rFonts w:ascii="Simplified Arabic" w:hAnsi="Simplified Arabic" w:cs="Simplified Arabic"/>
          <w:sz w:val="32"/>
          <w:szCs w:val="32"/>
          <w:rtl/>
          <w:lang w:bidi="ar-DZ"/>
        </w:rPr>
      </w:pPr>
    </w:p>
    <w:p w:rsidR="000E66EA" w:rsidRDefault="000E66EA" w:rsidP="000E66EA">
      <w:pPr>
        <w:bidi/>
        <w:jc w:val="both"/>
        <w:rPr>
          <w:rFonts w:ascii="Simplified Arabic" w:hAnsi="Simplified Arabic" w:cs="Simplified Arabic"/>
          <w:sz w:val="32"/>
          <w:szCs w:val="32"/>
          <w:rtl/>
          <w:lang w:bidi="ar-DZ"/>
        </w:rPr>
      </w:pPr>
    </w:p>
    <w:p w:rsidR="000E66EA" w:rsidRDefault="000E66EA" w:rsidP="000E66EA">
      <w:pPr>
        <w:bidi/>
        <w:jc w:val="both"/>
        <w:rPr>
          <w:rFonts w:ascii="Simplified Arabic" w:hAnsi="Simplified Arabic" w:cs="Simplified Arabic"/>
          <w:sz w:val="32"/>
          <w:szCs w:val="32"/>
          <w:rtl/>
          <w:lang w:bidi="ar-DZ"/>
        </w:rPr>
      </w:pPr>
    </w:p>
    <w:p w:rsidR="000E66EA" w:rsidRDefault="000E66EA" w:rsidP="000E66EA">
      <w:pPr>
        <w:bidi/>
        <w:jc w:val="both"/>
        <w:rPr>
          <w:rFonts w:ascii="Simplified Arabic" w:hAnsi="Simplified Arabic" w:cs="Simplified Arabic"/>
          <w:sz w:val="32"/>
          <w:szCs w:val="32"/>
          <w:rtl/>
          <w:lang w:bidi="ar-DZ"/>
        </w:rPr>
      </w:pPr>
    </w:p>
    <w:p w:rsidR="0024412E" w:rsidRPr="0024412E" w:rsidRDefault="0024412E" w:rsidP="0024412E">
      <w:pPr>
        <w:bidi/>
        <w:spacing w:after="0"/>
        <w:jc w:val="both"/>
        <w:rPr>
          <w:rFonts w:ascii="Simplified Arabic" w:hAnsi="Simplified Arabic" w:cs="Simplified Arabic"/>
          <w:b/>
          <w:bCs/>
          <w:sz w:val="32"/>
          <w:szCs w:val="32"/>
          <w:rtl/>
          <w:lang w:bidi="ar-DZ"/>
        </w:rPr>
      </w:pPr>
    </w:p>
    <w:p w:rsidR="008625D7" w:rsidRDefault="008625D7" w:rsidP="00522F13">
      <w:pPr>
        <w:bidi/>
        <w:spacing w:after="0"/>
        <w:ind w:left="720"/>
        <w:jc w:val="both"/>
        <w:rPr>
          <w:rFonts w:ascii="Simplified Arabic" w:hAnsi="Simplified Arabic" w:cs="Simplified Arabic"/>
          <w:b/>
          <w:bCs/>
          <w:sz w:val="44"/>
          <w:szCs w:val="44"/>
          <w:u w:val="single"/>
          <w:rtl/>
          <w:lang w:bidi="ar-DZ"/>
        </w:rPr>
      </w:pPr>
    </w:p>
    <w:p w:rsidR="008625D7" w:rsidRDefault="008625D7" w:rsidP="008625D7">
      <w:pPr>
        <w:bidi/>
        <w:spacing w:after="0"/>
        <w:ind w:left="720"/>
        <w:jc w:val="both"/>
        <w:rPr>
          <w:rFonts w:ascii="Simplified Arabic" w:hAnsi="Simplified Arabic" w:cs="Simplified Arabic"/>
          <w:b/>
          <w:bCs/>
          <w:sz w:val="44"/>
          <w:szCs w:val="44"/>
          <w:u w:val="single"/>
          <w:rtl/>
          <w:lang w:bidi="ar-DZ"/>
        </w:rPr>
      </w:pPr>
    </w:p>
    <w:p w:rsidR="002A1E12" w:rsidRPr="005F13D8" w:rsidRDefault="002A1E12" w:rsidP="008625D7">
      <w:pPr>
        <w:bidi/>
        <w:spacing w:after="0"/>
        <w:ind w:left="720"/>
        <w:jc w:val="both"/>
        <w:rPr>
          <w:rFonts w:ascii="Simplified Arabic" w:hAnsi="Simplified Arabic" w:cs="Simplified Arabic"/>
          <w:sz w:val="44"/>
          <w:szCs w:val="44"/>
          <w:rtl/>
          <w:lang w:bidi="ar-DZ"/>
        </w:rPr>
      </w:pPr>
      <w:r w:rsidRPr="00604E1F">
        <w:rPr>
          <w:rFonts w:ascii="Simplified Arabic" w:hAnsi="Simplified Arabic" w:cs="Simplified Arabic" w:hint="cs"/>
          <w:b/>
          <w:bCs/>
          <w:sz w:val="44"/>
          <w:szCs w:val="44"/>
          <w:highlight w:val="red"/>
          <w:u w:val="single"/>
          <w:rtl/>
          <w:lang w:bidi="ar-DZ"/>
        </w:rPr>
        <w:lastRenderedPageBreak/>
        <w:t>ملاحظ</w:t>
      </w:r>
      <w:r w:rsidR="00BA3801" w:rsidRPr="00604E1F">
        <w:rPr>
          <w:rFonts w:ascii="Simplified Arabic" w:hAnsi="Simplified Arabic" w:cs="Simplified Arabic" w:hint="cs"/>
          <w:b/>
          <w:bCs/>
          <w:sz w:val="44"/>
          <w:szCs w:val="44"/>
          <w:highlight w:val="red"/>
          <w:u w:val="single"/>
          <w:rtl/>
          <w:lang w:bidi="ar-DZ"/>
        </w:rPr>
        <w:t>ات</w:t>
      </w:r>
      <w:r w:rsidRPr="00604E1F">
        <w:rPr>
          <w:rFonts w:ascii="Simplified Arabic" w:hAnsi="Simplified Arabic" w:cs="Simplified Arabic" w:hint="cs"/>
          <w:b/>
          <w:bCs/>
          <w:sz w:val="44"/>
          <w:szCs w:val="44"/>
          <w:highlight w:val="red"/>
          <w:u w:val="single"/>
          <w:rtl/>
          <w:lang w:bidi="ar-DZ"/>
        </w:rPr>
        <w:t xml:space="preserve"> هامة:</w:t>
      </w:r>
      <w:r w:rsidRPr="005F13D8">
        <w:rPr>
          <w:rFonts w:ascii="Simplified Arabic" w:hAnsi="Simplified Arabic" w:cs="Simplified Arabic" w:hint="cs"/>
          <w:sz w:val="44"/>
          <w:szCs w:val="44"/>
          <w:rtl/>
          <w:lang w:bidi="ar-DZ"/>
        </w:rPr>
        <w:t xml:space="preserve"> </w:t>
      </w:r>
    </w:p>
    <w:p w:rsidR="003D7989" w:rsidRDefault="00604E1F" w:rsidP="00943507">
      <w:pPr>
        <w:numPr>
          <w:ilvl w:val="0"/>
          <w:numId w:val="8"/>
        </w:numPr>
        <w:bidi/>
        <w:ind w:left="-2" w:firstLine="283"/>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 xml:space="preserve">ضرورة </w:t>
      </w:r>
      <w:r w:rsidR="003D7989">
        <w:rPr>
          <w:rFonts w:ascii="Simplified Arabic" w:hAnsi="Simplified Arabic" w:cs="Simplified Arabic" w:hint="cs"/>
          <w:sz w:val="32"/>
          <w:szCs w:val="32"/>
          <w:rtl/>
          <w:lang w:bidi="ar-DZ"/>
        </w:rPr>
        <w:t>البقاء في نفس المنطقة 1 وعدم التغ</w:t>
      </w:r>
      <w:r w:rsidR="00F62B7B">
        <w:rPr>
          <w:rFonts w:ascii="Simplified Arabic" w:hAnsi="Simplified Arabic" w:cs="Simplified Arabic" w:hint="cs"/>
          <w:sz w:val="32"/>
          <w:szCs w:val="32"/>
          <w:rtl/>
          <w:lang w:bidi="ar-DZ"/>
        </w:rPr>
        <w:t>ــ</w:t>
      </w:r>
      <w:r w:rsidR="003D7989">
        <w:rPr>
          <w:rFonts w:ascii="Simplified Arabic" w:hAnsi="Simplified Arabic" w:cs="Simplified Arabic" w:hint="cs"/>
          <w:sz w:val="32"/>
          <w:szCs w:val="32"/>
          <w:rtl/>
          <w:lang w:bidi="ar-DZ"/>
        </w:rPr>
        <w:t>ي</w:t>
      </w:r>
      <w:r w:rsidR="00F62B7B">
        <w:rPr>
          <w:rFonts w:ascii="Simplified Arabic" w:hAnsi="Simplified Arabic" w:cs="Simplified Arabic" w:hint="cs"/>
          <w:sz w:val="32"/>
          <w:szCs w:val="32"/>
          <w:rtl/>
          <w:lang w:bidi="ar-DZ"/>
        </w:rPr>
        <w:t>ــ</w:t>
      </w:r>
      <w:r w:rsidR="003D7989">
        <w:rPr>
          <w:rFonts w:ascii="Simplified Arabic" w:hAnsi="Simplified Arabic" w:cs="Simplified Arabic" w:hint="cs"/>
          <w:sz w:val="32"/>
          <w:szCs w:val="32"/>
          <w:rtl/>
          <w:lang w:bidi="ar-DZ"/>
        </w:rPr>
        <w:t>ير إلى المنطقة</w:t>
      </w:r>
      <w:r w:rsidR="00F62B7B">
        <w:rPr>
          <w:rFonts w:ascii="Simplified Arabic" w:hAnsi="Simplified Arabic" w:cs="Simplified Arabic" w:hint="cs"/>
          <w:sz w:val="32"/>
          <w:szCs w:val="32"/>
          <w:rtl/>
          <w:lang w:bidi="ar-DZ"/>
        </w:rPr>
        <w:t xml:space="preserve"> </w:t>
      </w:r>
      <w:r w:rsidR="003D7989">
        <w:rPr>
          <w:rFonts w:ascii="Simplified Arabic" w:hAnsi="Simplified Arabic" w:cs="Simplified Arabic" w:hint="cs"/>
          <w:sz w:val="32"/>
          <w:szCs w:val="32"/>
          <w:rtl/>
          <w:lang w:bidi="ar-DZ"/>
        </w:rPr>
        <w:t xml:space="preserve">2 </w:t>
      </w:r>
      <w:r>
        <w:rPr>
          <w:rFonts w:ascii="Simplified Arabic" w:hAnsi="Simplified Arabic" w:cs="Simplified Arabic" w:hint="cs"/>
          <w:sz w:val="32"/>
          <w:szCs w:val="32"/>
          <w:rtl/>
          <w:lang w:bidi="ar-DZ"/>
        </w:rPr>
        <w:t>إلا في</w:t>
      </w:r>
      <w:r w:rsidR="00E114C9">
        <w:rPr>
          <w:rFonts w:ascii="Simplified Arabic" w:hAnsi="Simplified Arabic" w:cs="Simplified Arabic" w:hint="cs"/>
          <w:sz w:val="32"/>
          <w:szCs w:val="32"/>
          <w:rtl/>
          <w:lang w:bidi="ar-DZ"/>
        </w:rPr>
        <w:t xml:space="preserve"> حالة </w:t>
      </w:r>
      <w:r w:rsidR="003D7989">
        <w:rPr>
          <w:rFonts w:ascii="Simplified Arabic" w:hAnsi="Simplified Arabic" w:cs="Simplified Arabic" w:hint="cs"/>
          <w:sz w:val="32"/>
          <w:szCs w:val="32"/>
          <w:rtl/>
          <w:lang w:bidi="ar-DZ"/>
        </w:rPr>
        <w:t xml:space="preserve">تقديم </w:t>
      </w:r>
      <w:r w:rsidR="00AB12C0">
        <w:rPr>
          <w:rFonts w:ascii="Simplified Arabic" w:hAnsi="Simplified Arabic" w:cs="Simplified Arabic" w:hint="cs"/>
          <w:sz w:val="32"/>
          <w:szCs w:val="32"/>
          <w:rtl/>
          <w:lang w:bidi="ar-DZ"/>
        </w:rPr>
        <w:t>مبرر</w:t>
      </w:r>
      <w:r w:rsidR="001A2FEB">
        <w:rPr>
          <w:rFonts w:ascii="Simplified Arabic" w:hAnsi="Simplified Arabic" w:cs="Simplified Arabic" w:hint="cs"/>
          <w:sz w:val="32"/>
          <w:szCs w:val="32"/>
          <w:rtl/>
          <w:lang w:bidi="ar-DZ"/>
        </w:rPr>
        <w:t xml:space="preserve">  </w:t>
      </w:r>
      <w:r w:rsidR="00AB12C0">
        <w:rPr>
          <w:rFonts w:ascii="Simplified Arabic" w:hAnsi="Simplified Arabic" w:cs="Simplified Arabic" w:hint="cs"/>
          <w:sz w:val="32"/>
          <w:szCs w:val="32"/>
          <w:rtl/>
          <w:lang w:bidi="ar-DZ"/>
        </w:rPr>
        <w:t xml:space="preserve"> أو</w:t>
      </w:r>
      <w:r w:rsidR="00E114C9">
        <w:rPr>
          <w:rFonts w:ascii="Simplified Arabic" w:hAnsi="Simplified Arabic" w:cs="Simplified Arabic" w:hint="cs"/>
          <w:sz w:val="32"/>
          <w:szCs w:val="32"/>
          <w:rtl/>
          <w:lang w:bidi="ar-DZ"/>
        </w:rPr>
        <w:t xml:space="preserve"> </w:t>
      </w:r>
      <w:r w:rsidR="003D7989">
        <w:rPr>
          <w:rFonts w:ascii="Simplified Arabic" w:hAnsi="Simplified Arabic" w:cs="Simplified Arabic" w:hint="cs"/>
          <w:sz w:val="32"/>
          <w:szCs w:val="32"/>
          <w:rtl/>
          <w:lang w:bidi="ar-DZ"/>
        </w:rPr>
        <w:t>إثبات سببي</w:t>
      </w:r>
      <w:r>
        <w:rPr>
          <w:rFonts w:ascii="Simplified Arabic" w:hAnsi="Simplified Arabic" w:cs="Simplified Arabic" w:hint="cs"/>
          <w:sz w:val="32"/>
          <w:szCs w:val="32"/>
          <w:rtl/>
          <w:lang w:bidi="ar-DZ"/>
        </w:rPr>
        <w:t xml:space="preserve"> مادي</w:t>
      </w:r>
      <w:r w:rsidR="00E114C9">
        <w:rPr>
          <w:rFonts w:ascii="Simplified Arabic" w:hAnsi="Simplified Arabic" w:cs="Simplified Arabic" w:hint="cs"/>
          <w:sz w:val="32"/>
          <w:szCs w:val="32"/>
          <w:rtl/>
          <w:lang w:bidi="ar-DZ"/>
        </w:rPr>
        <w:t xml:space="preserve"> لتغيير الوجهة</w:t>
      </w:r>
      <w:r w:rsidR="00943507">
        <w:rPr>
          <w:rFonts w:ascii="Simplified Arabic" w:hAnsi="Simplified Arabic" w:cs="Simplified Arabic" w:hint="cs"/>
          <w:sz w:val="32"/>
          <w:szCs w:val="32"/>
          <w:rtl/>
          <w:lang w:bidi="ar-DZ"/>
        </w:rPr>
        <w:t>، وعليه لا يتم تغيير الوجهة من المنطقة 1 إلى المنطقة 2 وعلى المعني تقديم تعهد بذلك.</w:t>
      </w:r>
      <w:r w:rsidR="003D7989">
        <w:rPr>
          <w:rFonts w:ascii="Simplified Arabic" w:hAnsi="Simplified Arabic" w:cs="Simplified Arabic" w:hint="cs"/>
          <w:sz w:val="32"/>
          <w:szCs w:val="32"/>
          <w:rtl/>
          <w:lang w:bidi="ar-DZ"/>
        </w:rPr>
        <w:t xml:space="preserve"> </w:t>
      </w:r>
    </w:p>
    <w:p w:rsidR="00365BC1" w:rsidRDefault="00365BC1" w:rsidP="009F5842">
      <w:pPr>
        <w:numPr>
          <w:ilvl w:val="0"/>
          <w:numId w:val="8"/>
        </w:numPr>
        <w:bidi/>
        <w:ind w:left="-2" w:firstLine="285"/>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لا يقبل أي ملف ناقص، وخارج الآجال المحددة في الإعلان.</w:t>
      </w:r>
    </w:p>
    <w:p w:rsidR="00490AA5" w:rsidRDefault="00490AA5" w:rsidP="00033D37">
      <w:pPr>
        <w:numPr>
          <w:ilvl w:val="0"/>
          <w:numId w:val="8"/>
        </w:numPr>
        <w:tabs>
          <w:tab w:val="right" w:pos="283"/>
        </w:tabs>
        <w:bidi/>
        <w:ind w:left="0" w:firstLine="283"/>
        <w:jc w:val="both"/>
        <w:rPr>
          <w:rFonts w:ascii="Simplified Arabic" w:hAnsi="Simplified Arabic" w:cs="Simplified Arabic"/>
          <w:sz w:val="32"/>
          <w:szCs w:val="32"/>
          <w:lang w:bidi="ar-DZ"/>
        </w:rPr>
      </w:pPr>
      <w:r w:rsidRPr="008625D7">
        <w:rPr>
          <w:rFonts w:ascii="Simplified Arabic" w:hAnsi="Simplified Arabic" w:cs="Simplified Arabic" w:hint="cs"/>
          <w:sz w:val="32"/>
          <w:szCs w:val="32"/>
          <w:rtl/>
          <w:lang w:bidi="ar-DZ"/>
        </w:rPr>
        <w:t xml:space="preserve">لا يسمح </w:t>
      </w:r>
      <w:r w:rsidR="00033D37">
        <w:rPr>
          <w:rFonts w:ascii="Simplified Arabic" w:hAnsi="Simplified Arabic" w:cs="Simplified Arabic" w:hint="cs"/>
          <w:sz w:val="32"/>
          <w:szCs w:val="32"/>
          <w:rtl/>
          <w:lang w:bidi="ar-DZ"/>
        </w:rPr>
        <w:t>للمترشحين</w:t>
      </w:r>
      <w:r w:rsidRPr="008625D7">
        <w:rPr>
          <w:rFonts w:ascii="Simplified Arabic" w:hAnsi="Simplified Arabic" w:cs="Simplified Arabic" w:hint="cs"/>
          <w:sz w:val="32"/>
          <w:szCs w:val="32"/>
          <w:rtl/>
          <w:lang w:bidi="ar-DZ"/>
        </w:rPr>
        <w:t xml:space="preserve"> الذين إستفادوا من هذا البرنامج في الدورا</w:t>
      </w:r>
      <w:r w:rsidR="00E114C9">
        <w:rPr>
          <w:rFonts w:ascii="Simplified Arabic" w:hAnsi="Simplified Arabic" w:cs="Simplified Arabic" w:hint="cs"/>
          <w:sz w:val="32"/>
          <w:szCs w:val="32"/>
          <w:rtl/>
          <w:lang w:bidi="ar-DZ"/>
        </w:rPr>
        <w:t>ت</w:t>
      </w:r>
      <w:r w:rsidRPr="008625D7">
        <w:rPr>
          <w:rFonts w:ascii="Simplified Arabic" w:hAnsi="Simplified Arabic" w:cs="Simplified Arabic" w:hint="cs"/>
          <w:sz w:val="32"/>
          <w:szCs w:val="32"/>
          <w:rtl/>
          <w:lang w:bidi="ar-DZ"/>
        </w:rPr>
        <w:t xml:space="preserve"> السابقة </w:t>
      </w:r>
      <w:r w:rsidR="00D8298D" w:rsidRPr="008625D7">
        <w:rPr>
          <w:rFonts w:ascii="Simplified Arabic" w:hAnsi="Simplified Arabic" w:cs="Simplified Arabic" w:hint="cs"/>
          <w:sz w:val="32"/>
          <w:szCs w:val="32"/>
          <w:rtl/>
          <w:lang w:bidi="ar-DZ"/>
        </w:rPr>
        <w:t>(دورة</w:t>
      </w:r>
      <w:r w:rsidRPr="008625D7">
        <w:rPr>
          <w:rFonts w:ascii="Simplified Arabic" w:hAnsi="Simplified Arabic" w:cs="Simplified Arabic" w:hint="cs"/>
          <w:sz w:val="32"/>
          <w:szCs w:val="32"/>
          <w:rtl/>
          <w:lang w:bidi="ar-DZ"/>
        </w:rPr>
        <w:t xml:space="preserve"> </w:t>
      </w:r>
      <w:r w:rsidR="008625D7">
        <w:rPr>
          <w:rFonts w:ascii="Simplified Arabic" w:hAnsi="Simplified Arabic" w:cs="Simplified Arabic" w:hint="cs"/>
          <w:sz w:val="32"/>
          <w:szCs w:val="32"/>
          <w:rtl/>
          <w:lang w:bidi="ar-DZ"/>
        </w:rPr>
        <w:t>2023</w:t>
      </w:r>
      <w:r w:rsidRPr="008625D7">
        <w:rPr>
          <w:rFonts w:ascii="Simplified Arabic" w:hAnsi="Simplified Arabic" w:cs="Simplified Arabic" w:hint="cs"/>
          <w:sz w:val="32"/>
          <w:szCs w:val="32"/>
          <w:rtl/>
          <w:lang w:bidi="ar-DZ"/>
        </w:rPr>
        <w:t xml:space="preserve">) ولم يقوموا بإستهلاكها وإيداع تقاريرهم على مستوى مصلحة التربصات بنيابة العمادة لم بعد التدرج والبحث العلمي والعلاقات الخارجية بالترشح </w:t>
      </w:r>
      <w:r w:rsidR="00D8298D" w:rsidRPr="008625D7">
        <w:rPr>
          <w:rFonts w:ascii="Simplified Arabic" w:hAnsi="Simplified Arabic" w:cs="Simplified Arabic" w:hint="cs"/>
          <w:sz w:val="32"/>
          <w:szCs w:val="32"/>
          <w:rtl/>
          <w:lang w:bidi="ar-DZ"/>
        </w:rPr>
        <w:t>ل</w:t>
      </w:r>
      <w:r w:rsidRPr="008625D7">
        <w:rPr>
          <w:rFonts w:ascii="Simplified Arabic" w:hAnsi="Simplified Arabic" w:cs="Simplified Arabic" w:hint="cs"/>
          <w:sz w:val="32"/>
          <w:szCs w:val="32"/>
          <w:rtl/>
          <w:lang w:bidi="ar-DZ"/>
        </w:rPr>
        <w:t xml:space="preserve">برنامج </w:t>
      </w:r>
      <w:r w:rsidR="00D8298D" w:rsidRPr="008625D7">
        <w:rPr>
          <w:rFonts w:ascii="Simplified Arabic" w:hAnsi="Simplified Arabic" w:cs="Simplified Arabic" w:hint="cs"/>
          <w:sz w:val="32"/>
          <w:szCs w:val="32"/>
          <w:rtl/>
          <w:lang w:bidi="ar-DZ"/>
        </w:rPr>
        <w:t xml:space="preserve">الحركية </w:t>
      </w:r>
      <w:r w:rsidRPr="008625D7">
        <w:rPr>
          <w:rFonts w:ascii="Simplified Arabic" w:hAnsi="Simplified Arabic" w:cs="Simplified Arabic" w:hint="cs"/>
          <w:sz w:val="32"/>
          <w:szCs w:val="32"/>
          <w:rtl/>
          <w:lang w:bidi="ar-DZ"/>
        </w:rPr>
        <w:t>ل</w:t>
      </w:r>
      <w:r w:rsidR="00D8298D" w:rsidRPr="008625D7">
        <w:rPr>
          <w:rFonts w:ascii="Simplified Arabic" w:hAnsi="Simplified Arabic" w:cs="Simplified Arabic" w:hint="cs"/>
          <w:sz w:val="32"/>
          <w:szCs w:val="32"/>
          <w:rtl/>
          <w:lang w:bidi="ar-DZ"/>
        </w:rPr>
        <w:t>هذه ال</w:t>
      </w:r>
      <w:r w:rsidRPr="008625D7">
        <w:rPr>
          <w:rFonts w:ascii="Simplified Arabic" w:hAnsi="Simplified Arabic" w:cs="Simplified Arabic" w:hint="cs"/>
          <w:sz w:val="32"/>
          <w:szCs w:val="32"/>
          <w:rtl/>
          <w:lang w:bidi="ar-DZ"/>
        </w:rPr>
        <w:t>سنة 202</w:t>
      </w:r>
      <w:r w:rsidR="00E114C9">
        <w:rPr>
          <w:rFonts w:ascii="Simplified Arabic" w:hAnsi="Simplified Arabic" w:cs="Simplified Arabic" w:hint="cs"/>
          <w:sz w:val="32"/>
          <w:szCs w:val="32"/>
          <w:rtl/>
          <w:lang w:bidi="ar-DZ"/>
        </w:rPr>
        <w:t>4</w:t>
      </w:r>
      <w:r w:rsidRPr="008625D7">
        <w:rPr>
          <w:rFonts w:ascii="Simplified Arabic" w:hAnsi="Simplified Arabic" w:cs="Simplified Arabic" w:hint="cs"/>
          <w:sz w:val="32"/>
          <w:szCs w:val="32"/>
          <w:rtl/>
          <w:lang w:bidi="ar-DZ"/>
        </w:rPr>
        <w:t>.</w:t>
      </w:r>
    </w:p>
    <w:p w:rsidR="002770BE" w:rsidRPr="008625D7" w:rsidRDefault="002770BE" w:rsidP="009F5842">
      <w:pPr>
        <w:numPr>
          <w:ilvl w:val="0"/>
          <w:numId w:val="8"/>
        </w:numPr>
        <w:bidi/>
        <w:ind w:left="0" w:firstLine="283"/>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 xml:space="preserve">لا </w:t>
      </w:r>
      <w:r w:rsidR="009F5842">
        <w:rPr>
          <w:rFonts w:ascii="Simplified Arabic" w:hAnsi="Simplified Arabic" w:cs="Simplified Arabic" w:hint="cs"/>
          <w:sz w:val="32"/>
          <w:szCs w:val="32"/>
          <w:rtl/>
          <w:lang w:bidi="ar-DZ"/>
        </w:rPr>
        <w:t>يتم حساب الوثائق التعليمية (مطبوعات، كتب، مقالات....إلخ) التي تم إستخدامها في ملف التأهيل الجامعي</w:t>
      </w:r>
      <w:r w:rsidR="00CF3DEF">
        <w:rPr>
          <w:rFonts w:ascii="Simplified Arabic" w:hAnsi="Simplified Arabic" w:cs="Simplified Arabic" w:hint="cs"/>
          <w:sz w:val="32"/>
          <w:szCs w:val="32"/>
          <w:rtl/>
          <w:lang w:bidi="ar-DZ"/>
        </w:rPr>
        <w:t xml:space="preserve"> بالنسبة للأساتذة المحاضرين ب</w:t>
      </w:r>
      <w:r w:rsidR="009F5842">
        <w:rPr>
          <w:rFonts w:ascii="Simplified Arabic" w:hAnsi="Simplified Arabic" w:cs="Simplified Arabic" w:hint="cs"/>
          <w:sz w:val="32"/>
          <w:szCs w:val="32"/>
          <w:rtl/>
          <w:lang w:bidi="ar-DZ"/>
        </w:rPr>
        <w:t>، وذلك وفق ما جاء في ملحق الإقامة العلمية القصيرة المدى ذات مستوى العالي المرفقة للقرار 255 المؤرخ 25 فيفري 2024.</w:t>
      </w:r>
      <w:r>
        <w:rPr>
          <w:rFonts w:ascii="Simplified Arabic" w:hAnsi="Simplified Arabic" w:cs="Simplified Arabic" w:hint="cs"/>
          <w:sz w:val="32"/>
          <w:szCs w:val="32"/>
          <w:rtl/>
          <w:lang w:bidi="ar-DZ"/>
        </w:rPr>
        <w:t xml:space="preserve"> </w:t>
      </w:r>
    </w:p>
    <w:p w:rsidR="001178DF" w:rsidRPr="00D32EBF" w:rsidRDefault="001178DF" w:rsidP="008625D7">
      <w:pPr>
        <w:numPr>
          <w:ilvl w:val="0"/>
          <w:numId w:val="8"/>
        </w:numPr>
        <w:bidi/>
        <w:ind w:left="565"/>
        <w:jc w:val="both"/>
        <w:rPr>
          <w:rFonts w:ascii="Simplified Arabic" w:hAnsi="Simplified Arabic" w:cs="Simplified Arabic"/>
          <w:sz w:val="32"/>
          <w:szCs w:val="32"/>
          <w:highlight w:val="magenta"/>
          <w:lang w:bidi="ar-DZ"/>
        </w:rPr>
      </w:pPr>
      <w:r>
        <w:rPr>
          <w:rFonts w:ascii="Simplified Arabic" w:hAnsi="Simplified Arabic" w:cs="Simplified Arabic" w:hint="cs"/>
          <w:sz w:val="32"/>
          <w:szCs w:val="32"/>
          <w:rtl/>
          <w:lang w:bidi="ar-DZ"/>
        </w:rPr>
        <w:t xml:space="preserve">تقبل الأعمال العلمية والبيداغوجية المنجزة </w:t>
      </w:r>
      <w:r w:rsidRPr="00D32EBF">
        <w:rPr>
          <w:rFonts w:ascii="Simplified Arabic" w:hAnsi="Simplified Arabic" w:cs="Simplified Arabic" w:hint="cs"/>
          <w:b/>
          <w:bCs/>
          <w:sz w:val="32"/>
          <w:szCs w:val="32"/>
          <w:highlight w:val="magenta"/>
          <w:u w:val="single"/>
          <w:rtl/>
          <w:lang w:bidi="ar-DZ"/>
        </w:rPr>
        <w:t xml:space="preserve">من </w:t>
      </w:r>
      <w:bookmarkStart w:id="0" w:name="_Hlk132544539"/>
      <w:r w:rsidRPr="00D32EBF">
        <w:rPr>
          <w:rFonts w:ascii="Simplified Arabic" w:hAnsi="Simplified Arabic" w:cs="Simplified Arabic" w:hint="cs"/>
          <w:b/>
          <w:bCs/>
          <w:sz w:val="32"/>
          <w:szCs w:val="32"/>
          <w:highlight w:val="magenta"/>
          <w:u w:val="single"/>
          <w:rtl/>
          <w:lang w:bidi="ar-DZ"/>
        </w:rPr>
        <w:t>تاريخ 0</w:t>
      </w:r>
      <w:r w:rsidR="008625D7" w:rsidRPr="00D32EBF">
        <w:rPr>
          <w:rFonts w:ascii="Simplified Arabic" w:hAnsi="Simplified Arabic" w:cs="Simplified Arabic" w:hint="cs"/>
          <w:b/>
          <w:bCs/>
          <w:sz w:val="32"/>
          <w:szCs w:val="32"/>
          <w:highlight w:val="magenta"/>
          <w:u w:val="single"/>
          <w:rtl/>
          <w:lang w:bidi="ar-DZ"/>
        </w:rPr>
        <w:t>1</w:t>
      </w:r>
      <w:r w:rsidRPr="00D32EBF">
        <w:rPr>
          <w:rFonts w:ascii="Simplified Arabic" w:hAnsi="Simplified Arabic" w:cs="Simplified Arabic" w:hint="cs"/>
          <w:b/>
          <w:bCs/>
          <w:sz w:val="32"/>
          <w:szCs w:val="32"/>
          <w:highlight w:val="magenta"/>
          <w:u w:val="single"/>
          <w:rtl/>
          <w:lang w:bidi="ar-DZ"/>
        </w:rPr>
        <w:t xml:space="preserve"> </w:t>
      </w:r>
      <w:r w:rsidR="008625D7" w:rsidRPr="00D32EBF">
        <w:rPr>
          <w:rFonts w:ascii="Simplified Arabic" w:hAnsi="Simplified Arabic" w:cs="Simplified Arabic" w:hint="cs"/>
          <w:b/>
          <w:bCs/>
          <w:sz w:val="32"/>
          <w:szCs w:val="32"/>
          <w:highlight w:val="magenta"/>
          <w:u w:val="single"/>
          <w:rtl/>
          <w:lang w:bidi="ar-DZ"/>
        </w:rPr>
        <w:t>جوان</w:t>
      </w:r>
      <w:r w:rsidRPr="00D32EBF">
        <w:rPr>
          <w:rFonts w:ascii="Simplified Arabic" w:hAnsi="Simplified Arabic" w:cs="Simplified Arabic" w:hint="cs"/>
          <w:b/>
          <w:bCs/>
          <w:sz w:val="32"/>
          <w:szCs w:val="32"/>
          <w:highlight w:val="magenta"/>
          <w:u w:val="single"/>
          <w:rtl/>
          <w:lang w:bidi="ar-DZ"/>
        </w:rPr>
        <w:t xml:space="preserve"> 202</w:t>
      </w:r>
      <w:r w:rsidR="008625D7" w:rsidRPr="00D32EBF">
        <w:rPr>
          <w:rFonts w:ascii="Simplified Arabic" w:hAnsi="Simplified Arabic" w:cs="Simplified Arabic" w:hint="cs"/>
          <w:b/>
          <w:bCs/>
          <w:sz w:val="32"/>
          <w:szCs w:val="32"/>
          <w:highlight w:val="magenta"/>
          <w:u w:val="single"/>
          <w:rtl/>
          <w:lang w:bidi="ar-DZ"/>
        </w:rPr>
        <w:t>3</w:t>
      </w:r>
      <w:r w:rsidRPr="00D32EBF">
        <w:rPr>
          <w:rFonts w:ascii="Simplified Arabic" w:hAnsi="Simplified Arabic" w:cs="Simplified Arabic" w:hint="cs"/>
          <w:b/>
          <w:bCs/>
          <w:sz w:val="32"/>
          <w:szCs w:val="32"/>
          <w:highlight w:val="magenta"/>
          <w:u w:val="single"/>
          <w:rtl/>
          <w:lang w:bidi="ar-DZ"/>
        </w:rPr>
        <w:t xml:space="preserve"> وإلى</w:t>
      </w:r>
      <w:r w:rsidR="008625D7" w:rsidRPr="00D32EBF">
        <w:rPr>
          <w:rFonts w:ascii="Simplified Arabic" w:hAnsi="Simplified Arabic" w:cs="Simplified Arabic" w:hint="cs"/>
          <w:b/>
          <w:bCs/>
          <w:sz w:val="32"/>
          <w:szCs w:val="32"/>
          <w:highlight w:val="magenta"/>
          <w:u w:val="single"/>
          <w:rtl/>
          <w:lang w:bidi="ar-DZ"/>
        </w:rPr>
        <w:t>21</w:t>
      </w:r>
      <w:r w:rsidRPr="00D32EBF">
        <w:rPr>
          <w:rFonts w:ascii="Simplified Arabic" w:hAnsi="Simplified Arabic" w:cs="Simplified Arabic" w:hint="cs"/>
          <w:b/>
          <w:bCs/>
          <w:sz w:val="32"/>
          <w:szCs w:val="32"/>
          <w:highlight w:val="magenta"/>
          <w:u w:val="single"/>
          <w:rtl/>
          <w:lang w:bidi="ar-DZ"/>
        </w:rPr>
        <w:t xml:space="preserve"> </w:t>
      </w:r>
      <w:r w:rsidR="008625D7" w:rsidRPr="00D32EBF">
        <w:rPr>
          <w:rFonts w:ascii="Simplified Arabic" w:hAnsi="Simplified Arabic" w:cs="Simplified Arabic" w:hint="cs"/>
          <w:b/>
          <w:bCs/>
          <w:sz w:val="32"/>
          <w:szCs w:val="32"/>
          <w:highlight w:val="magenta"/>
          <w:u w:val="single"/>
          <w:rtl/>
          <w:lang w:bidi="ar-DZ"/>
        </w:rPr>
        <w:t>مارس</w:t>
      </w:r>
      <w:r w:rsidRPr="00D32EBF">
        <w:rPr>
          <w:rFonts w:ascii="Simplified Arabic" w:hAnsi="Simplified Arabic" w:cs="Simplified Arabic" w:hint="cs"/>
          <w:b/>
          <w:bCs/>
          <w:sz w:val="32"/>
          <w:szCs w:val="32"/>
          <w:highlight w:val="magenta"/>
          <w:u w:val="single"/>
          <w:rtl/>
          <w:lang w:bidi="ar-DZ"/>
        </w:rPr>
        <w:t xml:space="preserve"> 202</w:t>
      </w:r>
      <w:r w:rsidR="008625D7" w:rsidRPr="00D32EBF">
        <w:rPr>
          <w:rFonts w:ascii="Simplified Arabic" w:hAnsi="Simplified Arabic" w:cs="Simplified Arabic" w:hint="cs"/>
          <w:b/>
          <w:bCs/>
          <w:sz w:val="32"/>
          <w:szCs w:val="32"/>
          <w:highlight w:val="magenta"/>
          <w:u w:val="single"/>
          <w:rtl/>
          <w:lang w:bidi="ar-DZ"/>
        </w:rPr>
        <w:t>4</w:t>
      </w:r>
      <w:r w:rsidRPr="00D32EBF">
        <w:rPr>
          <w:rFonts w:ascii="Simplified Arabic" w:hAnsi="Simplified Arabic" w:cs="Simplified Arabic" w:hint="cs"/>
          <w:b/>
          <w:bCs/>
          <w:sz w:val="32"/>
          <w:szCs w:val="32"/>
          <w:highlight w:val="magenta"/>
          <w:u w:val="single"/>
          <w:rtl/>
          <w:lang w:bidi="ar-DZ"/>
        </w:rPr>
        <w:t xml:space="preserve"> فقط</w:t>
      </w:r>
      <w:r w:rsidRPr="00D32EBF">
        <w:rPr>
          <w:rFonts w:ascii="Simplified Arabic" w:hAnsi="Simplified Arabic" w:cs="Simplified Arabic" w:hint="cs"/>
          <w:sz w:val="32"/>
          <w:szCs w:val="32"/>
          <w:highlight w:val="magenta"/>
          <w:rtl/>
          <w:lang w:bidi="ar-DZ"/>
        </w:rPr>
        <w:t>.</w:t>
      </w:r>
    </w:p>
    <w:p w:rsidR="00C01CAE" w:rsidRDefault="00C01CAE" w:rsidP="00C01CAE">
      <w:pPr>
        <w:numPr>
          <w:ilvl w:val="0"/>
          <w:numId w:val="8"/>
        </w:numPr>
        <w:bidi/>
        <w:ind w:left="565"/>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 xml:space="preserve">لا يمكن </w:t>
      </w:r>
      <w:r w:rsidRPr="00C01CAE">
        <w:rPr>
          <w:rFonts w:ascii="Simplified Arabic" w:hAnsi="Simplified Arabic" w:cs="Simplified Arabic" w:hint="cs"/>
          <w:b/>
          <w:bCs/>
          <w:sz w:val="32"/>
          <w:szCs w:val="32"/>
          <w:highlight w:val="yellow"/>
          <w:rtl/>
          <w:lang w:bidi="ar-DZ"/>
        </w:rPr>
        <w:t>لطلبة الدكتوراه الأجراء</w:t>
      </w:r>
      <w:r>
        <w:rPr>
          <w:rFonts w:ascii="Simplified Arabic" w:hAnsi="Simplified Arabic" w:cs="Simplified Arabic" w:hint="cs"/>
          <w:sz w:val="32"/>
          <w:szCs w:val="32"/>
          <w:rtl/>
          <w:lang w:bidi="ar-DZ"/>
        </w:rPr>
        <w:t xml:space="preserve"> الترشح للإستفادة من هذا البرنامج.</w:t>
      </w:r>
    </w:p>
    <w:p w:rsidR="00033D37" w:rsidRDefault="00C01CAE" w:rsidP="00943507">
      <w:pPr>
        <w:numPr>
          <w:ilvl w:val="0"/>
          <w:numId w:val="8"/>
        </w:numPr>
        <w:bidi/>
        <w:ind w:left="565"/>
        <w:jc w:val="both"/>
        <w:rPr>
          <w:rFonts w:ascii="Simplified Arabic" w:hAnsi="Simplified Arabic" w:cs="Simplified Arabic"/>
          <w:sz w:val="32"/>
          <w:szCs w:val="32"/>
          <w:lang w:bidi="ar-DZ"/>
        </w:rPr>
      </w:pPr>
      <w:r w:rsidRPr="00F27987">
        <w:rPr>
          <w:rFonts w:ascii="Simplified Arabic" w:hAnsi="Simplified Arabic" w:cs="Simplified Arabic" w:hint="cs"/>
          <w:sz w:val="32"/>
          <w:szCs w:val="32"/>
          <w:highlight w:val="yellow"/>
          <w:rtl/>
          <w:lang w:bidi="ar-DZ"/>
        </w:rPr>
        <w:t>لا يمكن إيداع الملف الورقي لدى مصلحة التربصات إلا بعد ملئ الإستمارة الإلكترونية</w:t>
      </w:r>
      <w:r>
        <w:rPr>
          <w:rFonts w:ascii="Simplified Arabic" w:hAnsi="Simplified Arabic" w:cs="Simplified Arabic" w:hint="cs"/>
          <w:sz w:val="32"/>
          <w:szCs w:val="32"/>
          <w:rtl/>
          <w:lang w:bidi="ar-DZ"/>
        </w:rPr>
        <w:t xml:space="preserve"> المشار إليها من خلال الرابط أعلاه </w:t>
      </w:r>
      <w:r w:rsidR="00943507">
        <w:rPr>
          <w:rFonts w:ascii="Simplified Arabic" w:hAnsi="Simplified Arabic" w:cs="Simplified Arabic" w:hint="cs"/>
          <w:sz w:val="32"/>
          <w:szCs w:val="32"/>
          <w:rtl/>
          <w:lang w:bidi="ar-DZ"/>
        </w:rPr>
        <w:t>.</w:t>
      </w:r>
    </w:p>
    <w:p w:rsidR="00D8298D" w:rsidRDefault="00033D37" w:rsidP="00CF0390">
      <w:pPr>
        <w:numPr>
          <w:ilvl w:val="0"/>
          <w:numId w:val="8"/>
        </w:numPr>
        <w:bidi/>
        <w:ind w:left="565"/>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 xml:space="preserve">لا يمكن الترشح للمشاركة في تظاهرة علمية دولية بالموازاة مع الترشح ضمن الأصناف الأخرى المنشورة في هذا الإعلان، بمعنى أن كل مترشح يمكنه أن يترشح إما للإستفادة من تظاهرة علمية بالخارج أو تربص قصير المدى حسب كل فئة، وهذا وفق ما جاء في القرار 255 المؤرخ في 25 فيفري 2024 لاسيما المادة 10 منه والتي تسمح بالإستفادة مرة واحدة </w:t>
      </w:r>
      <w:r w:rsidR="00CF0390">
        <w:rPr>
          <w:rFonts w:ascii="Simplified Arabic" w:hAnsi="Simplified Arabic" w:cs="Simplified Arabic" w:hint="cs"/>
          <w:sz w:val="32"/>
          <w:szCs w:val="32"/>
          <w:rtl/>
          <w:lang w:bidi="ar-DZ"/>
        </w:rPr>
        <w:t>خلال</w:t>
      </w:r>
      <w:r>
        <w:rPr>
          <w:rFonts w:ascii="Simplified Arabic" w:hAnsi="Simplified Arabic" w:cs="Simplified Arabic" w:hint="cs"/>
          <w:sz w:val="32"/>
          <w:szCs w:val="32"/>
          <w:rtl/>
          <w:lang w:bidi="ar-DZ"/>
        </w:rPr>
        <w:t xml:space="preserve"> السنة المالية من برامج الحركية القصيرة المدى بالخارج. </w:t>
      </w:r>
      <w:r w:rsidR="00C01CAE">
        <w:rPr>
          <w:rFonts w:ascii="Simplified Arabic" w:hAnsi="Simplified Arabic" w:cs="Simplified Arabic" w:hint="cs"/>
          <w:sz w:val="32"/>
          <w:szCs w:val="32"/>
          <w:rtl/>
          <w:lang w:bidi="ar-DZ"/>
        </w:rPr>
        <w:t xml:space="preserve">                    </w:t>
      </w:r>
      <w:r w:rsidR="008F0F08">
        <w:rPr>
          <w:rFonts w:ascii="Simplified Arabic" w:hAnsi="Simplified Arabic" w:cs="Simplified Arabic"/>
          <w:sz w:val="32"/>
          <w:szCs w:val="32"/>
          <w:lang w:bidi="ar-DZ"/>
        </w:rPr>
        <w:t xml:space="preserve">   </w:t>
      </w:r>
      <w:r w:rsidR="00C01CAE">
        <w:rPr>
          <w:rFonts w:ascii="Simplified Arabic" w:hAnsi="Simplified Arabic" w:cs="Simplified Arabic" w:hint="cs"/>
          <w:sz w:val="32"/>
          <w:szCs w:val="32"/>
          <w:rtl/>
          <w:lang w:bidi="ar-DZ"/>
        </w:rPr>
        <w:t xml:space="preserve"> </w:t>
      </w:r>
    </w:p>
    <w:p w:rsidR="00D8298D" w:rsidRPr="00943507" w:rsidRDefault="00D8298D" w:rsidP="00943507">
      <w:pPr>
        <w:numPr>
          <w:ilvl w:val="0"/>
          <w:numId w:val="8"/>
        </w:numPr>
        <w:bidi/>
        <w:ind w:left="565"/>
        <w:jc w:val="both"/>
        <w:rPr>
          <w:rFonts w:ascii="Simplified Arabic" w:hAnsi="Simplified Arabic" w:cs="Simplified Arabic"/>
          <w:sz w:val="32"/>
          <w:szCs w:val="32"/>
          <w:highlight w:val="cyan"/>
          <w:lang w:bidi="ar-DZ"/>
        </w:rPr>
      </w:pPr>
      <w:r w:rsidRPr="00D8298D">
        <w:rPr>
          <w:rFonts w:ascii="Simplified Arabic" w:hAnsi="Simplified Arabic" w:cs="Simplified Arabic" w:hint="cs"/>
          <w:sz w:val="32"/>
          <w:szCs w:val="32"/>
          <w:highlight w:val="cyan"/>
          <w:rtl/>
          <w:lang w:bidi="ar-DZ"/>
        </w:rPr>
        <w:t xml:space="preserve">يكون إيداع الملفات الورقية </w:t>
      </w:r>
      <w:r w:rsidR="00943507">
        <w:rPr>
          <w:rFonts w:ascii="Simplified Arabic" w:hAnsi="Simplified Arabic" w:cs="Simplified Arabic" w:hint="cs"/>
          <w:sz w:val="32"/>
          <w:szCs w:val="32"/>
          <w:highlight w:val="cyan"/>
          <w:rtl/>
          <w:lang w:bidi="ar-DZ"/>
        </w:rPr>
        <w:t>على مستوى نيابة رئاسة القسم للبحث العلمي وما بعد التدرج،</w:t>
      </w:r>
      <w:r w:rsidRPr="00D8298D">
        <w:rPr>
          <w:rFonts w:ascii="Simplified Arabic" w:hAnsi="Simplified Arabic" w:cs="Simplified Arabic" w:hint="cs"/>
          <w:sz w:val="32"/>
          <w:szCs w:val="32"/>
          <w:highlight w:val="cyan"/>
          <w:rtl/>
          <w:lang w:bidi="ar-DZ"/>
        </w:rPr>
        <w:t xml:space="preserve"> كل يوم من </w:t>
      </w:r>
      <w:r w:rsidRPr="00D8298D">
        <w:rPr>
          <w:rFonts w:ascii="Simplified Arabic" w:hAnsi="Simplified Arabic" w:cs="Simplified Arabic" w:hint="cs"/>
          <w:b/>
          <w:bCs/>
          <w:sz w:val="32"/>
          <w:szCs w:val="32"/>
          <w:highlight w:val="cyan"/>
          <w:rtl/>
          <w:lang w:bidi="ar-DZ"/>
        </w:rPr>
        <w:t>الساعة 9:00 صباحاً إلى 13:00 زولاً.</w:t>
      </w:r>
    </w:p>
    <w:p w:rsidR="00943507" w:rsidRDefault="00943507" w:rsidP="00943507">
      <w:pPr>
        <w:bidi/>
        <w:ind w:left="205"/>
        <w:jc w:val="both"/>
        <w:rPr>
          <w:rFonts w:ascii="Simplified Arabic" w:hAnsi="Simplified Arabic" w:cs="Simplified Arabic"/>
          <w:b/>
          <w:bCs/>
          <w:color w:val="FF0000"/>
          <w:sz w:val="32"/>
          <w:szCs w:val="32"/>
          <w:rtl/>
          <w:lang w:bidi="ar-DZ"/>
        </w:rPr>
      </w:pPr>
      <w:r w:rsidRPr="00943507">
        <w:rPr>
          <w:rFonts w:ascii="Simplified Arabic" w:hAnsi="Simplified Arabic" w:cs="Simplified Arabic" w:hint="cs"/>
          <w:b/>
          <w:bCs/>
          <w:color w:val="FF0000"/>
          <w:sz w:val="32"/>
          <w:szCs w:val="32"/>
          <w:rtl/>
          <w:lang w:bidi="ar-DZ"/>
        </w:rPr>
        <w:lastRenderedPageBreak/>
        <w:t>رزنامة استقبال الملفات:</w:t>
      </w:r>
    </w:p>
    <w:p w:rsidR="00943507" w:rsidRPr="00952B44" w:rsidRDefault="00943507" w:rsidP="005601CB">
      <w:pPr>
        <w:numPr>
          <w:ilvl w:val="0"/>
          <w:numId w:val="18"/>
        </w:numPr>
        <w:bidi/>
        <w:jc w:val="both"/>
        <w:rPr>
          <w:rFonts w:ascii="Simplified Arabic" w:hAnsi="Simplified Arabic" w:cs="Simplified Arabic"/>
          <w:b/>
          <w:bCs/>
          <w:color w:val="000000"/>
          <w:sz w:val="32"/>
          <w:szCs w:val="32"/>
          <w:lang w:bidi="ar-DZ"/>
        </w:rPr>
      </w:pPr>
      <w:r w:rsidRPr="00952B44">
        <w:rPr>
          <w:rFonts w:ascii="Simplified Arabic" w:hAnsi="Simplified Arabic" w:cs="Simplified Arabic" w:hint="cs"/>
          <w:b/>
          <w:bCs/>
          <w:color w:val="000000"/>
          <w:sz w:val="32"/>
          <w:szCs w:val="32"/>
          <w:rtl/>
          <w:lang w:bidi="ar-DZ"/>
        </w:rPr>
        <w:t>ايداع الملف الورقي  الإداري في ثلاث نسخ</w:t>
      </w:r>
      <w:r w:rsidR="005601CB">
        <w:rPr>
          <w:rFonts w:ascii="Simplified Arabic" w:hAnsi="Simplified Arabic" w:cs="Simplified Arabic" w:hint="cs"/>
          <w:b/>
          <w:bCs/>
          <w:color w:val="000000"/>
          <w:sz w:val="32"/>
          <w:szCs w:val="32"/>
          <w:rtl/>
          <w:lang w:bidi="ar-DZ"/>
        </w:rPr>
        <w:t xml:space="preserve"> ،</w:t>
      </w:r>
      <w:r w:rsidRPr="00952B44">
        <w:rPr>
          <w:rFonts w:ascii="Simplified Arabic" w:hAnsi="Simplified Arabic" w:cs="Simplified Arabic" w:hint="cs"/>
          <w:b/>
          <w:bCs/>
          <w:color w:val="000000"/>
          <w:sz w:val="32"/>
          <w:szCs w:val="32"/>
          <w:rtl/>
          <w:lang w:bidi="ar-DZ"/>
        </w:rPr>
        <w:t xml:space="preserve"> والعلمي والبيداغوجي في نسخة واحدة على مستوى نيابة رئاسة القسم للبحث العلمي وما بعد التدرج، وعلى مستوى المنصة الرقمية (</w:t>
      </w:r>
      <w:r w:rsidR="00CF3DEF">
        <w:rPr>
          <w:rFonts w:ascii="Simplified Arabic" w:hAnsi="Simplified Arabic" w:cs="Simplified Arabic" w:hint="cs"/>
          <w:b/>
          <w:bCs/>
          <w:color w:val="000000"/>
          <w:sz w:val="32"/>
          <w:szCs w:val="32"/>
          <w:rtl/>
          <w:lang w:bidi="ar-DZ"/>
        </w:rPr>
        <w:t xml:space="preserve">من خلال ملء الإستمارة الإلكترونية </w:t>
      </w:r>
      <w:r w:rsidRPr="00952B44">
        <w:rPr>
          <w:rFonts w:ascii="Simplified Arabic" w:hAnsi="Simplified Arabic" w:cs="Simplified Arabic" w:hint="cs"/>
          <w:b/>
          <w:bCs/>
          <w:color w:val="000000"/>
          <w:sz w:val="32"/>
          <w:szCs w:val="32"/>
          <w:rtl/>
          <w:lang w:bidi="ar-DZ"/>
        </w:rPr>
        <w:t>) من 12 مارس إلى غاية 07 أفريل 2024.</w:t>
      </w:r>
    </w:p>
    <w:p w:rsidR="00943507" w:rsidRPr="00952B44" w:rsidRDefault="00AE3C9A" w:rsidP="00943507">
      <w:pPr>
        <w:numPr>
          <w:ilvl w:val="0"/>
          <w:numId w:val="18"/>
        </w:numPr>
        <w:bidi/>
        <w:jc w:val="both"/>
        <w:rPr>
          <w:rFonts w:ascii="Simplified Arabic" w:hAnsi="Simplified Arabic" w:cs="Simplified Arabic"/>
          <w:b/>
          <w:bCs/>
          <w:color w:val="000000"/>
          <w:sz w:val="32"/>
          <w:szCs w:val="32"/>
          <w:lang w:bidi="ar-DZ"/>
        </w:rPr>
      </w:pPr>
      <w:r w:rsidRPr="00952B44">
        <w:rPr>
          <w:rFonts w:ascii="Simplified Arabic" w:hAnsi="Simplified Arabic" w:cs="Simplified Arabic" w:hint="cs"/>
          <w:b/>
          <w:bCs/>
          <w:color w:val="000000"/>
          <w:sz w:val="32"/>
          <w:szCs w:val="32"/>
          <w:rtl/>
          <w:lang w:bidi="ar-DZ"/>
        </w:rPr>
        <w:t>دراسة الملفات على مستوى اللجنة العلمية للقسم من 08 أفريل إلى 18 أفريل 2024.</w:t>
      </w:r>
    </w:p>
    <w:p w:rsidR="00AE3C9A" w:rsidRPr="00952B44" w:rsidRDefault="00B46F05" w:rsidP="00AE3C9A">
      <w:pPr>
        <w:numPr>
          <w:ilvl w:val="0"/>
          <w:numId w:val="18"/>
        </w:numPr>
        <w:bidi/>
        <w:jc w:val="both"/>
        <w:rPr>
          <w:rFonts w:ascii="Simplified Arabic" w:hAnsi="Simplified Arabic" w:cs="Simplified Arabic"/>
          <w:b/>
          <w:bCs/>
          <w:color w:val="000000"/>
          <w:sz w:val="32"/>
          <w:szCs w:val="32"/>
          <w:lang w:bidi="ar-DZ"/>
        </w:rPr>
      </w:pPr>
      <w:r w:rsidRPr="00952B44">
        <w:rPr>
          <w:rFonts w:ascii="Simplified Arabic" w:hAnsi="Simplified Arabic" w:cs="Simplified Arabic" w:hint="cs"/>
          <w:b/>
          <w:bCs/>
          <w:color w:val="000000"/>
          <w:sz w:val="32"/>
          <w:szCs w:val="32"/>
          <w:rtl/>
          <w:lang w:bidi="ar-DZ"/>
        </w:rPr>
        <w:t>ايداع الطعون على مستوى نيابة العمادة للبحث العلمي وما بعد التدرج والعلاقات الخارجية</w:t>
      </w:r>
      <w:r w:rsidR="001E25C8" w:rsidRPr="00952B44">
        <w:rPr>
          <w:rFonts w:ascii="Simplified Arabic" w:hAnsi="Simplified Arabic" w:cs="Simplified Arabic" w:hint="cs"/>
          <w:b/>
          <w:bCs/>
          <w:color w:val="000000"/>
          <w:sz w:val="32"/>
          <w:szCs w:val="32"/>
          <w:rtl/>
          <w:lang w:bidi="ar-DZ"/>
        </w:rPr>
        <w:t xml:space="preserve"> من 21 إلى 24 أفريل 2024.</w:t>
      </w:r>
    </w:p>
    <w:p w:rsidR="001E25C8" w:rsidRPr="00952B44" w:rsidRDefault="001E25C8" w:rsidP="001E25C8">
      <w:pPr>
        <w:numPr>
          <w:ilvl w:val="0"/>
          <w:numId w:val="18"/>
        </w:numPr>
        <w:bidi/>
        <w:jc w:val="both"/>
        <w:rPr>
          <w:rFonts w:ascii="Simplified Arabic" w:hAnsi="Simplified Arabic" w:cs="Simplified Arabic"/>
          <w:b/>
          <w:bCs/>
          <w:color w:val="000000"/>
          <w:sz w:val="32"/>
          <w:szCs w:val="32"/>
          <w:lang w:bidi="ar-DZ"/>
        </w:rPr>
      </w:pPr>
      <w:r w:rsidRPr="00952B44">
        <w:rPr>
          <w:rFonts w:ascii="Simplified Arabic" w:hAnsi="Simplified Arabic" w:cs="Simplified Arabic" w:hint="cs"/>
          <w:b/>
          <w:bCs/>
          <w:color w:val="000000"/>
          <w:sz w:val="32"/>
          <w:szCs w:val="32"/>
          <w:rtl/>
          <w:lang w:bidi="ar-DZ"/>
        </w:rPr>
        <w:t>دراسة الملفات على مستوى المجلس العلمي للكلية من 28 أفريل 02 ماي 2024.</w:t>
      </w:r>
    </w:p>
    <w:bookmarkEnd w:id="0"/>
    <w:p w:rsidR="001E25C8" w:rsidRDefault="00CF3DEF" w:rsidP="00472E37">
      <w:pPr>
        <w:bidi/>
        <w:ind w:left="565"/>
        <w:jc w:val="right"/>
        <w:rPr>
          <w:rFonts w:ascii="Simplified Arabic" w:hAnsi="Simplified Arabic" w:cs="Simplified Arabic"/>
          <w:b/>
          <w:bCs/>
          <w:color w:val="000000"/>
          <w:sz w:val="32"/>
          <w:szCs w:val="32"/>
          <w:rtl/>
          <w:lang w:bidi="ar-DZ"/>
        </w:rPr>
      </w:pPr>
      <w:r>
        <w:rPr>
          <w:rFonts w:ascii="Simplified Arabic" w:hAnsi="Simplified Arabic" w:cs="Simplified Arabic" w:hint="cs"/>
          <w:b/>
          <w:bCs/>
          <w:color w:val="000000"/>
          <w:sz w:val="32"/>
          <w:szCs w:val="32"/>
          <w:rtl/>
          <w:lang w:bidi="ar-DZ"/>
        </w:rPr>
        <w:t xml:space="preserve">مع تحياتي </w:t>
      </w:r>
    </w:p>
    <w:p w:rsidR="00CF3DEF" w:rsidRDefault="00CF3DEF" w:rsidP="00472E37">
      <w:pPr>
        <w:bidi/>
        <w:ind w:left="565"/>
        <w:jc w:val="right"/>
        <w:rPr>
          <w:rFonts w:ascii="Simplified Arabic" w:hAnsi="Simplified Arabic" w:cs="Simplified Arabic"/>
          <w:b/>
          <w:bCs/>
          <w:color w:val="000000"/>
          <w:sz w:val="32"/>
          <w:szCs w:val="32"/>
          <w:rtl/>
          <w:lang w:bidi="ar-DZ"/>
        </w:rPr>
      </w:pPr>
      <w:r>
        <w:rPr>
          <w:rFonts w:ascii="Simplified Arabic" w:hAnsi="Simplified Arabic" w:cs="Simplified Arabic" w:hint="cs"/>
          <w:b/>
          <w:bCs/>
          <w:color w:val="000000"/>
          <w:sz w:val="32"/>
          <w:szCs w:val="32"/>
          <w:rtl/>
          <w:lang w:bidi="ar-DZ"/>
        </w:rPr>
        <w:t xml:space="preserve">نائب العميد </w:t>
      </w:r>
    </w:p>
    <w:p w:rsidR="00BE0ABB" w:rsidRPr="00952B44" w:rsidRDefault="00BE0ABB" w:rsidP="00472E37">
      <w:pPr>
        <w:bidi/>
        <w:ind w:left="565"/>
        <w:jc w:val="right"/>
        <w:rPr>
          <w:rFonts w:ascii="Simplified Arabic" w:hAnsi="Simplified Arabic" w:cs="Simplified Arabic"/>
          <w:b/>
          <w:bCs/>
          <w:color w:val="000000"/>
          <w:sz w:val="32"/>
          <w:szCs w:val="32"/>
          <w:lang w:bidi="ar-DZ"/>
        </w:rPr>
      </w:pPr>
      <w:r>
        <w:rPr>
          <w:rFonts w:ascii="Simplified Arabic" w:hAnsi="Simplified Arabic" w:cs="Simplified Arabic" w:hint="cs"/>
          <w:b/>
          <w:bCs/>
          <w:color w:val="000000"/>
          <w:sz w:val="32"/>
          <w:szCs w:val="32"/>
          <w:rtl/>
          <w:lang w:bidi="ar-DZ"/>
        </w:rPr>
        <w:t xml:space="preserve">أ . نقاز سيدأحمد </w:t>
      </w:r>
    </w:p>
    <w:sectPr w:rsidR="00BE0ABB" w:rsidRPr="00952B44" w:rsidSect="00D3233C">
      <w:footerReference w:type="default" r:id="rId13"/>
      <w:pgSz w:w="11906" w:h="16838"/>
      <w:pgMar w:top="851" w:right="1416" w:bottom="567" w:left="70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4851" w:rsidRDefault="00CA4851" w:rsidP="00FF20F6">
      <w:pPr>
        <w:spacing w:after="0" w:line="240" w:lineRule="auto"/>
      </w:pPr>
      <w:r>
        <w:separator/>
      </w:r>
    </w:p>
  </w:endnote>
  <w:endnote w:type="continuationSeparator" w:id="1">
    <w:p w:rsidR="00CA4851" w:rsidRDefault="00CA4851" w:rsidP="00FF20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AE5" w:rsidRPr="006C4AE5" w:rsidRDefault="006C4AE5">
    <w:pPr>
      <w:pStyle w:val="Pieddepage"/>
      <w:jc w:val="center"/>
      <w:rPr>
        <w:b/>
        <w:bCs/>
      </w:rPr>
    </w:pPr>
    <w:r>
      <w:rPr>
        <w:rFonts w:hint="cs"/>
        <w:b/>
        <w:bCs/>
        <w:rtl/>
      </w:rPr>
      <w:t xml:space="preserve"> / 6</w:t>
    </w:r>
    <w:r w:rsidR="00F7782F" w:rsidRPr="006C4AE5">
      <w:rPr>
        <w:b/>
        <w:bCs/>
      </w:rPr>
      <w:fldChar w:fldCharType="begin"/>
    </w:r>
    <w:r w:rsidRPr="006C4AE5">
      <w:rPr>
        <w:b/>
        <w:bCs/>
      </w:rPr>
      <w:instrText>PAGE   \* MERGEFORMAT</w:instrText>
    </w:r>
    <w:r w:rsidR="00F7782F" w:rsidRPr="006C4AE5">
      <w:rPr>
        <w:b/>
        <w:bCs/>
      </w:rPr>
      <w:fldChar w:fldCharType="separate"/>
    </w:r>
    <w:r w:rsidR="005601CB">
      <w:rPr>
        <w:b/>
        <w:bCs/>
        <w:noProof/>
      </w:rPr>
      <w:t>7</w:t>
    </w:r>
    <w:r w:rsidR="00F7782F" w:rsidRPr="006C4AE5">
      <w:rPr>
        <w:b/>
        <w:bCs/>
      </w:rPr>
      <w:fldChar w:fldCharType="end"/>
    </w:r>
  </w:p>
  <w:p w:rsidR="006C4AE5" w:rsidRDefault="006C4AE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4851" w:rsidRDefault="00CA4851" w:rsidP="00FF20F6">
      <w:pPr>
        <w:spacing w:after="0" w:line="240" w:lineRule="auto"/>
      </w:pPr>
      <w:r>
        <w:separator/>
      </w:r>
    </w:p>
  </w:footnote>
  <w:footnote w:type="continuationSeparator" w:id="1">
    <w:p w:rsidR="00CA4851" w:rsidRDefault="00CA4851" w:rsidP="00FF20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D112D"/>
    <w:multiLevelType w:val="hybridMultilevel"/>
    <w:tmpl w:val="8F1EF10A"/>
    <w:lvl w:ilvl="0" w:tplc="ABE4BFE0">
      <w:start w:val="2"/>
      <w:numFmt w:val="bullet"/>
      <w:lvlText w:val="-"/>
      <w:lvlJc w:val="left"/>
      <w:pPr>
        <w:ind w:left="720" w:hanging="360"/>
      </w:pPr>
      <w:rPr>
        <w:rFonts w:ascii="Simplified Arabic" w:eastAsia="Calibr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11638F1"/>
    <w:multiLevelType w:val="hybridMultilevel"/>
    <w:tmpl w:val="6E263E32"/>
    <w:lvl w:ilvl="0" w:tplc="FAC27FEC">
      <w:start w:val="1"/>
      <w:numFmt w:val="decimal"/>
      <w:lvlText w:val="%1."/>
      <w:lvlJc w:val="left"/>
      <w:pPr>
        <w:ind w:left="644"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271120"/>
    <w:multiLevelType w:val="hybridMultilevel"/>
    <w:tmpl w:val="D818C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476301"/>
    <w:multiLevelType w:val="hybridMultilevel"/>
    <w:tmpl w:val="C6C85E46"/>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nsid w:val="28F626ED"/>
    <w:multiLevelType w:val="hybridMultilevel"/>
    <w:tmpl w:val="2CCE68C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A182823"/>
    <w:multiLevelType w:val="hybridMultilevel"/>
    <w:tmpl w:val="066CB9A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EDA1CEC"/>
    <w:multiLevelType w:val="hybridMultilevel"/>
    <w:tmpl w:val="8BFA657A"/>
    <w:lvl w:ilvl="0" w:tplc="040C0005">
      <w:start w:val="1"/>
      <w:numFmt w:val="bullet"/>
      <w:lvlText w:val=""/>
      <w:lvlJc w:val="left"/>
      <w:pPr>
        <w:ind w:left="1001" w:hanging="360"/>
      </w:pPr>
      <w:rPr>
        <w:rFonts w:ascii="Wingdings" w:hAnsi="Wingdings" w:hint="default"/>
      </w:rPr>
    </w:lvl>
    <w:lvl w:ilvl="1" w:tplc="040C0003" w:tentative="1">
      <w:start w:val="1"/>
      <w:numFmt w:val="bullet"/>
      <w:lvlText w:val="o"/>
      <w:lvlJc w:val="left"/>
      <w:pPr>
        <w:ind w:left="1721" w:hanging="360"/>
      </w:pPr>
      <w:rPr>
        <w:rFonts w:ascii="Courier New" w:hAnsi="Courier New" w:cs="Courier New" w:hint="default"/>
      </w:rPr>
    </w:lvl>
    <w:lvl w:ilvl="2" w:tplc="040C0005" w:tentative="1">
      <w:start w:val="1"/>
      <w:numFmt w:val="bullet"/>
      <w:lvlText w:val=""/>
      <w:lvlJc w:val="left"/>
      <w:pPr>
        <w:ind w:left="2441" w:hanging="360"/>
      </w:pPr>
      <w:rPr>
        <w:rFonts w:ascii="Wingdings" w:hAnsi="Wingdings" w:hint="default"/>
      </w:rPr>
    </w:lvl>
    <w:lvl w:ilvl="3" w:tplc="040C0001" w:tentative="1">
      <w:start w:val="1"/>
      <w:numFmt w:val="bullet"/>
      <w:lvlText w:val=""/>
      <w:lvlJc w:val="left"/>
      <w:pPr>
        <w:ind w:left="3161" w:hanging="360"/>
      </w:pPr>
      <w:rPr>
        <w:rFonts w:ascii="Symbol" w:hAnsi="Symbol" w:hint="default"/>
      </w:rPr>
    </w:lvl>
    <w:lvl w:ilvl="4" w:tplc="040C0003" w:tentative="1">
      <w:start w:val="1"/>
      <w:numFmt w:val="bullet"/>
      <w:lvlText w:val="o"/>
      <w:lvlJc w:val="left"/>
      <w:pPr>
        <w:ind w:left="3881" w:hanging="360"/>
      </w:pPr>
      <w:rPr>
        <w:rFonts w:ascii="Courier New" w:hAnsi="Courier New" w:cs="Courier New" w:hint="default"/>
      </w:rPr>
    </w:lvl>
    <w:lvl w:ilvl="5" w:tplc="040C0005" w:tentative="1">
      <w:start w:val="1"/>
      <w:numFmt w:val="bullet"/>
      <w:lvlText w:val=""/>
      <w:lvlJc w:val="left"/>
      <w:pPr>
        <w:ind w:left="4601" w:hanging="360"/>
      </w:pPr>
      <w:rPr>
        <w:rFonts w:ascii="Wingdings" w:hAnsi="Wingdings" w:hint="default"/>
      </w:rPr>
    </w:lvl>
    <w:lvl w:ilvl="6" w:tplc="040C0001" w:tentative="1">
      <w:start w:val="1"/>
      <w:numFmt w:val="bullet"/>
      <w:lvlText w:val=""/>
      <w:lvlJc w:val="left"/>
      <w:pPr>
        <w:ind w:left="5321" w:hanging="360"/>
      </w:pPr>
      <w:rPr>
        <w:rFonts w:ascii="Symbol" w:hAnsi="Symbol" w:hint="default"/>
      </w:rPr>
    </w:lvl>
    <w:lvl w:ilvl="7" w:tplc="040C0003" w:tentative="1">
      <w:start w:val="1"/>
      <w:numFmt w:val="bullet"/>
      <w:lvlText w:val="o"/>
      <w:lvlJc w:val="left"/>
      <w:pPr>
        <w:ind w:left="6041" w:hanging="360"/>
      </w:pPr>
      <w:rPr>
        <w:rFonts w:ascii="Courier New" w:hAnsi="Courier New" w:cs="Courier New" w:hint="default"/>
      </w:rPr>
    </w:lvl>
    <w:lvl w:ilvl="8" w:tplc="040C0005" w:tentative="1">
      <w:start w:val="1"/>
      <w:numFmt w:val="bullet"/>
      <w:lvlText w:val=""/>
      <w:lvlJc w:val="left"/>
      <w:pPr>
        <w:ind w:left="6761" w:hanging="360"/>
      </w:pPr>
      <w:rPr>
        <w:rFonts w:ascii="Wingdings" w:hAnsi="Wingdings" w:hint="default"/>
      </w:rPr>
    </w:lvl>
  </w:abstractNum>
  <w:abstractNum w:abstractNumId="7">
    <w:nsid w:val="2EFE74E9"/>
    <w:multiLevelType w:val="hybridMultilevel"/>
    <w:tmpl w:val="B1FEDD00"/>
    <w:lvl w:ilvl="0" w:tplc="C9F41E16">
      <w:numFmt w:val="bullet"/>
      <w:lvlText w:val="-"/>
      <w:lvlJc w:val="left"/>
      <w:pPr>
        <w:ind w:left="565" w:hanging="360"/>
      </w:pPr>
      <w:rPr>
        <w:rFonts w:ascii="Simplified Arabic" w:eastAsia="Calibri" w:hAnsi="Simplified Arabic" w:cs="Simplified Arabic" w:hint="default"/>
      </w:rPr>
    </w:lvl>
    <w:lvl w:ilvl="1" w:tplc="04090003" w:tentative="1">
      <w:start w:val="1"/>
      <w:numFmt w:val="bullet"/>
      <w:lvlText w:val="o"/>
      <w:lvlJc w:val="left"/>
      <w:pPr>
        <w:ind w:left="1285" w:hanging="360"/>
      </w:pPr>
      <w:rPr>
        <w:rFonts w:ascii="Courier New" w:hAnsi="Courier New" w:cs="Courier New" w:hint="default"/>
      </w:rPr>
    </w:lvl>
    <w:lvl w:ilvl="2" w:tplc="04090005" w:tentative="1">
      <w:start w:val="1"/>
      <w:numFmt w:val="bullet"/>
      <w:lvlText w:val=""/>
      <w:lvlJc w:val="left"/>
      <w:pPr>
        <w:ind w:left="2005" w:hanging="360"/>
      </w:pPr>
      <w:rPr>
        <w:rFonts w:ascii="Wingdings" w:hAnsi="Wingdings" w:hint="default"/>
      </w:rPr>
    </w:lvl>
    <w:lvl w:ilvl="3" w:tplc="04090001" w:tentative="1">
      <w:start w:val="1"/>
      <w:numFmt w:val="bullet"/>
      <w:lvlText w:val=""/>
      <w:lvlJc w:val="left"/>
      <w:pPr>
        <w:ind w:left="2725" w:hanging="360"/>
      </w:pPr>
      <w:rPr>
        <w:rFonts w:ascii="Symbol" w:hAnsi="Symbol" w:hint="default"/>
      </w:rPr>
    </w:lvl>
    <w:lvl w:ilvl="4" w:tplc="04090003" w:tentative="1">
      <w:start w:val="1"/>
      <w:numFmt w:val="bullet"/>
      <w:lvlText w:val="o"/>
      <w:lvlJc w:val="left"/>
      <w:pPr>
        <w:ind w:left="3445" w:hanging="360"/>
      </w:pPr>
      <w:rPr>
        <w:rFonts w:ascii="Courier New" w:hAnsi="Courier New" w:cs="Courier New" w:hint="default"/>
      </w:rPr>
    </w:lvl>
    <w:lvl w:ilvl="5" w:tplc="04090005" w:tentative="1">
      <w:start w:val="1"/>
      <w:numFmt w:val="bullet"/>
      <w:lvlText w:val=""/>
      <w:lvlJc w:val="left"/>
      <w:pPr>
        <w:ind w:left="4165" w:hanging="360"/>
      </w:pPr>
      <w:rPr>
        <w:rFonts w:ascii="Wingdings" w:hAnsi="Wingdings" w:hint="default"/>
      </w:rPr>
    </w:lvl>
    <w:lvl w:ilvl="6" w:tplc="04090001" w:tentative="1">
      <w:start w:val="1"/>
      <w:numFmt w:val="bullet"/>
      <w:lvlText w:val=""/>
      <w:lvlJc w:val="left"/>
      <w:pPr>
        <w:ind w:left="4885" w:hanging="360"/>
      </w:pPr>
      <w:rPr>
        <w:rFonts w:ascii="Symbol" w:hAnsi="Symbol" w:hint="default"/>
      </w:rPr>
    </w:lvl>
    <w:lvl w:ilvl="7" w:tplc="04090003" w:tentative="1">
      <w:start w:val="1"/>
      <w:numFmt w:val="bullet"/>
      <w:lvlText w:val="o"/>
      <w:lvlJc w:val="left"/>
      <w:pPr>
        <w:ind w:left="5605" w:hanging="360"/>
      </w:pPr>
      <w:rPr>
        <w:rFonts w:ascii="Courier New" w:hAnsi="Courier New" w:cs="Courier New" w:hint="default"/>
      </w:rPr>
    </w:lvl>
    <w:lvl w:ilvl="8" w:tplc="04090005" w:tentative="1">
      <w:start w:val="1"/>
      <w:numFmt w:val="bullet"/>
      <w:lvlText w:val=""/>
      <w:lvlJc w:val="left"/>
      <w:pPr>
        <w:ind w:left="6325" w:hanging="360"/>
      </w:pPr>
      <w:rPr>
        <w:rFonts w:ascii="Wingdings" w:hAnsi="Wingdings" w:hint="default"/>
      </w:rPr>
    </w:lvl>
  </w:abstractNum>
  <w:abstractNum w:abstractNumId="8">
    <w:nsid w:val="308B1420"/>
    <w:multiLevelType w:val="hybridMultilevel"/>
    <w:tmpl w:val="62548724"/>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nsid w:val="33C12B87"/>
    <w:multiLevelType w:val="hybridMultilevel"/>
    <w:tmpl w:val="0A62D052"/>
    <w:lvl w:ilvl="0" w:tplc="79C26BFA">
      <w:start w:val="1"/>
      <w:numFmt w:val="decimal"/>
      <w:lvlText w:val="%1."/>
      <w:lvlJc w:val="left"/>
      <w:pPr>
        <w:ind w:left="644" w:hanging="360"/>
      </w:pPr>
      <w:rPr>
        <w:rFonts w:hint="default"/>
        <w:b/>
        <w:b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11C0537"/>
    <w:multiLevelType w:val="hybridMultilevel"/>
    <w:tmpl w:val="7E82C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132AA1"/>
    <w:multiLevelType w:val="hybridMultilevel"/>
    <w:tmpl w:val="23164CE6"/>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nsid w:val="607B2639"/>
    <w:multiLevelType w:val="hybridMultilevel"/>
    <w:tmpl w:val="D9B0B170"/>
    <w:lvl w:ilvl="0" w:tplc="67823E56">
      <w:numFmt w:val="bullet"/>
      <w:lvlText w:val="-"/>
      <w:lvlJc w:val="left"/>
      <w:pPr>
        <w:ind w:left="720" w:hanging="360"/>
      </w:pPr>
      <w:rPr>
        <w:rFonts w:ascii="Simplified Arabic" w:eastAsia="Calibr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B317D79"/>
    <w:multiLevelType w:val="hybridMultilevel"/>
    <w:tmpl w:val="D8F83840"/>
    <w:lvl w:ilvl="0" w:tplc="040C0001">
      <w:start w:val="1"/>
      <w:numFmt w:val="bullet"/>
      <w:lvlText w:val=""/>
      <w:lvlJc w:val="left"/>
      <w:pPr>
        <w:ind w:left="1001" w:hanging="360"/>
      </w:pPr>
      <w:rPr>
        <w:rFonts w:ascii="Symbol" w:hAnsi="Symbol" w:hint="default"/>
      </w:rPr>
    </w:lvl>
    <w:lvl w:ilvl="1" w:tplc="040C0003" w:tentative="1">
      <w:start w:val="1"/>
      <w:numFmt w:val="bullet"/>
      <w:lvlText w:val="o"/>
      <w:lvlJc w:val="left"/>
      <w:pPr>
        <w:ind w:left="1721" w:hanging="360"/>
      </w:pPr>
      <w:rPr>
        <w:rFonts w:ascii="Courier New" w:hAnsi="Courier New" w:cs="Courier New" w:hint="default"/>
      </w:rPr>
    </w:lvl>
    <w:lvl w:ilvl="2" w:tplc="040C0005" w:tentative="1">
      <w:start w:val="1"/>
      <w:numFmt w:val="bullet"/>
      <w:lvlText w:val=""/>
      <w:lvlJc w:val="left"/>
      <w:pPr>
        <w:ind w:left="2441" w:hanging="360"/>
      </w:pPr>
      <w:rPr>
        <w:rFonts w:ascii="Wingdings" w:hAnsi="Wingdings" w:hint="default"/>
      </w:rPr>
    </w:lvl>
    <w:lvl w:ilvl="3" w:tplc="040C0001" w:tentative="1">
      <w:start w:val="1"/>
      <w:numFmt w:val="bullet"/>
      <w:lvlText w:val=""/>
      <w:lvlJc w:val="left"/>
      <w:pPr>
        <w:ind w:left="3161" w:hanging="360"/>
      </w:pPr>
      <w:rPr>
        <w:rFonts w:ascii="Symbol" w:hAnsi="Symbol" w:hint="default"/>
      </w:rPr>
    </w:lvl>
    <w:lvl w:ilvl="4" w:tplc="040C0003" w:tentative="1">
      <w:start w:val="1"/>
      <w:numFmt w:val="bullet"/>
      <w:lvlText w:val="o"/>
      <w:lvlJc w:val="left"/>
      <w:pPr>
        <w:ind w:left="3881" w:hanging="360"/>
      </w:pPr>
      <w:rPr>
        <w:rFonts w:ascii="Courier New" w:hAnsi="Courier New" w:cs="Courier New" w:hint="default"/>
      </w:rPr>
    </w:lvl>
    <w:lvl w:ilvl="5" w:tplc="040C0005" w:tentative="1">
      <w:start w:val="1"/>
      <w:numFmt w:val="bullet"/>
      <w:lvlText w:val=""/>
      <w:lvlJc w:val="left"/>
      <w:pPr>
        <w:ind w:left="4601" w:hanging="360"/>
      </w:pPr>
      <w:rPr>
        <w:rFonts w:ascii="Wingdings" w:hAnsi="Wingdings" w:hint="default"/>
      </w:rPr>
    </w:lvl>
    <w:lvl w:ilvl="6" w:tplc="040C0001" w:tentative="1">
      <w:start w:val="1"/>
      <w:numFmt w:val="bullet"/>
      <w:lvlText w:val=""/>
      <w:lvlJc w:val="left"/>
      <w:pPr>
        <w:ind w:left="5321" w:hanging="360"/>
      </w:pPr>
      <w:rPr>
        <w:rFonts w:ascii="Symbol" w:hAnsi="Symbol" w:hint="default"/>
      </w:rPr>
    </w:lvl>
    <w:lvl w:ilvl="7" w:tplc="040C0003" w:tentative="1">
      <w:start w:val="1"/>
      <w:numFmt w:val="bullet"/>
      <w:lvlText w:val="o"/>
      <w:lvlJc w:val="left"/>
      <w:pPr>
        <w:ind w:left="6041" w:hanging="360"/>
      </w:pPr>
      <w:rPr>
        <w:rFonts w:ascii="Courier New" w:hAnsi="Courier New" w:cs="Courier New" w:hint="default"/>
      </w:rPr>
    </w:lvl>
    <w:lvl w:ilvl="8" w:tplc="040C0005" w:tentative="1">
      <w:start w:val="1"/>
      <w:numFmt w:val="bullet"/>
      <w:lvlText w:val=""/>
      <w:lvlJc w:val="left"/>
      <w:pPr>
        <w:ind w:left="6761" w:hanging="360"/>
      </w:pPr>
      <w:rPr>
        <w:rFonts w:ascii="Wingdings" w:hAnsi="Wingdings" w:hint="default"/>
      </w:rPr>
    </w:lvl>
  </w:abstractNum>
  <w:abstractNum w:abstractNumId="14">
    <w:nsid w:val="6DAF32DC"/>
    <w:multiLevelType w:val="hybridMultilevel"/>
    <w:tmpl w:val="A822B630"/>
    <w:lvl w:ilvl="0" w:tplc="040C0001">
      <w:start w:val="1"/>
      <w:numFmt w:val="bullet"/>
      <w:lvlText w:val=""/>
      <w:lvlJc w:val="left"/>
      <w:pPr>
        <w:ind w:left="930" w:hanging="360"/>
      </w:pPr>
      <w:rPr>
        <w:rFonts w:ascii="Symbol" w:hAnsi="Symbol" w:hint="default"/>
      </w:rPr>
    </w:lvl>
    <w:lvl w:ilvl="1" w:tplc="040C0003" w:tentative="1">
      <w:start w:val="1"/>
      <w:numFmt w:val="bullet"/>
      <w:lvlText w:val="o"/>
      <w:lvlJc w:val="left"/>
      <w:pPr>
        <w:ind w:left="1650" w:hanging="360"/>
      </w:pPr>
      <w:rPr>
        <w:rFonts w:ascii="Courier New" w:hAnsi="Courier New" w:cs="Courier New" w:hint="default"/>
      </w:rPr>
    </w:lvl>
    <w:lvl w:ilvl="2" w:tplc="040C0005" w:tentative="1">
      <w:start w:val="1"/>
      <w:numFmt w:val="bullet"/>
      <w:lvlText w:val=""/>
      <w:lvlJc w:val="left"/>
      <w:pPr>
        <w:ind w:left="2370" w:hanging="360"/>
      </w:pPr>
      <w:rPr>
        <w:rFonts w:ascii="Wingdings" w:hAnsi="Wingdings" w:hint="default"/>
      </w:rPr>
    </w:lvl>
    <w:lvl w:ilvl="3" w:tplc="040C0001" w:tentative="1">
      <w:start w:val="1"/>
      <w:numFmt w:val="bullet"/>
      <w:lvlText w:val=""/>
      <w:lvlJc w:val="left"/>
      <w:pPr>
        <w:ind w:left="3090" w:hanging="360"/>
      </w:pPr>
      <w:rPr>
        <w:rFonts w:ascii="Symbol" w:hAnsi="Symbol" w:hint="default"/>
      </w:rPr>
    </w:lvl>
    <w:lvl w:ilvl="4" w:tplc="040C0003" w:tentative="1">
      <w:start w:val="1"/>
      <w:numFmt w:val="bullet"/>
      <w:lvlText w:val="o"/>
      <w:lvlJc w:val="left"/>
      <w:pPr>
        <w:ind w:left="3810" w:hanging="360"/>
      </w:pPr>
      <w:rPr>
        <w:rFonts w:ascii="Courier New" w:hAnsi="Courier New" w:cs="Courier New" w:hint="default"/>
      </w:rPr>
    </w:lvl>
    <w:lvl w:ilvl="5" w:tplc="040C0005" w:tentative="1">
      <w:start w:val="1"/>
      <w:numFmt w:val="bullet"/>
      <w:lvlText w:val=""/>
      <w:lvlJc w:val="left"/>
      <w:pPr>
        <w:ind w:left="4530" w:hanging="360"/>
      </w:pPr>
      <w:rPr>
        <w:rFonts w:ascii="Wingdings" w:hAnsi="Wingdings" w:hint="default"/>
      </w:rPr>
    </w:lvl>
    <w:lvl w:ilvl="6" w:tplc="040C0001" w:tentative="1">
      <w:start w:val="1"/>
      <w:numFmt w:val="bullet"/>
      <w:lvlText w:val=""/>
      <w:lvlJc w:val="left"/>
      <w:pPr>
        <w:ind w:left="5250" w:hanging="360"/>
      </w:pPr>
      <w:rPr>
        <w:rFonts w:ascii="Symbol" w:hAnsi="Symbol" w:hint="default"/>
      </w:rPr>
    </w:lvl>
    <w:lvl w:ilvl="7" w:tplc="040C0003" w:tentative="1">
      <w:start w:val="1"/>
      <w:numFmt w:val="bullet"/>
      <w:lvlText w:val="o"/>
      <w:lvlJc w:val="left"/>
      <w:pPr>
        <w:ind w:left="5970" w:hanging="360"/>
      </w:pPr>
      <w:rPr>
        <w:rFonts w:ascii="Courier New" w:hAnsi="Courier New" w:cs="Courier New" w:hint="default"/>
      </w:rPr>
    </w:lvl>
    <w:lvl w:ilvl="8" w:tplc="040C0005" w:tentative="1">
      <w:start w:val="1"/>
      <w:numFmt w:val="bullet"/>
      <w:lvlText w:val=""/>
      <w:lvlJc w:val="left"/>
      <w:pPr>
        <w:ind w:left="6690" w:hanging="360"/>
      </w:pPr>
      <w:rPr>
        <w:rFonts w:ascii="Wingdings" w:hAnsi="Wingdings" w:hint="default"/>
      </w:rPr>
    </w:lvl>
  </w:abstractNum>
  <w:abstractNum w:abstractNumId="15">
    <w:nsid w:val="6F2A7F03"/>
    <w:multiLevelType w:val="hybridMultilevel"/>
    <w:tmpl w:val="EFFAE0FA"/>
    <w:lvl w:ilvl="0" w:tplc="3B08FE34">
      <w:start w:val="1"/>
      <w:numFmt w:val="decimal"/>
      <w:lvlText w:val="%1."/>
      <w:lvlJc w:val="left"/>
      <w:pPr>
        <w:ind w:left="644"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574DC9"/>
    <w:multiLevelType w:val="hybridMultilevel"/>
    <w:tmpl w:val="A6DCDB80"/>
    <w:lvl w:ilvl="0" w:tplc="3B08FE34">
      <w:start w:val="1"/>
      <w:numFmt w:val="decimal"/>
      <w:lvlText w:val="%1."/>
      <w:lvlJc w:val="left"/>
      <w:pPr>
        <w:ind w:left="1169" w:hanging="360"/>
      </w:pPr>
      <w:rPr>
        <w:rFonts w:hint="default"/>
        <w:b/>
        <w:bCs/>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7">
    <w:nsid w:val="7D644999"/>
    <w:multiLevelType w:val="hybridMultilevel"/>
    <w:tmpl w:val="6C14A0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7"/>
  </w:num>
  <w:num w:numId="4">
    <w:abstractNumId w:val="12"/>
  </w:num>
  <w:num w:numId="5">
    <w:abstractNumId w:val="14"/>
  </w:num>
  <w:num w:numId="6">
    <w:abstractNumId w:val="0"/>
  </w:num>
  <w:num w:numId="7">
    <w:abstractNumId w:val="9"/>
  </w:num>
  <w:num w:numId="8">
    <w:abstractNumId w:val="3"/>
  </w:num>
  <w:num w:numId="9">
    <w:abstractNumId w:val="6"/>
  </w:num>
  <w:num w:numId="10">
    <w:abstractNumId w:val="11"/>
  </w:num>
  <w:num w:numId="11">
    <w:abstractNumId w:val="8"/>
  </w:num>
  <w:num w:numId="12">
    <w:abstractNumId w:val="13"/>
  </w:num>
  <w:num w:numId="13">
    <w:abstractNumId w:val="2"/>
  </w:num>
  <w:num w:numId="14">
    <w:abstractNumId w:val="10"/>
  </w:num>
  <w:num w:numId="15">
    <w:abstractNumId w:val="1"/>
  </w:num>
  <w:num w:numId="16">
    <w:abstractNumId w:val="15"/>
  </w:num>
  <w:num w:numId="17">
    <w:abstractNumId w:val="16"/>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hdrShapeDefaults>
    <o:shapedefaults v:ext="edit" spidmax="6146"/>
  </w:hdrShapeDefaults>
  <w:footnotePr>
    <w:footnote w:id="0"/>
    <w:footnote w:id="1"/>
  </w:footnotePr>
  <w:endnotePr>
    <w:endnote w:id="0"/>
    <w:endnote w:id="1"/>
  </w:endnotePr>
  <w:compat/>
  <w:rsids>
    <w:rsidRoot w:val="00FF20F6"/>
    <w:rsid w:val="000000BC"/>
    <w:rsid w:val="00003021"/>
    <w:rsid w:val="00010882"/>
    <w:rsid w:val="00023CB0"/>
    <w:rsid w:val="00023E4D"/>
    <w:rsid w:val="00033D37"/>
    <w:rsid w:val="000729B6"/>
    <w:rsid w:val="000903C5"/>
    <w:rsid w:val="00097856"/>
    <w:rsid w:val="000C163C"/>
    <w:rsid w:val="000C4741"/>
    <w:rsid w:val="000D2C33"/>
    <w:rsid w:val="000D55DD"/>
    <w:rsid w:val="000E2396"/>
    <w:rsid w:val="000E6479"/>
    <w:rsid w:val="000E66EA"/>
    <w:rsid w:val="000E7F1F"/>
    <w:rsid w:val="000F0A58"/>
    <w:rsid w:val="001178DF"/>
    <w:rsid w:val="001370BF"/>
    <w:rsid w:val="001449C3"/>
    <w:rsid w:val="0018283D"/>
    <w:rsid w:val="001A2FEB"/>
    <w:rsid w:val="001A4D2E"/>
    <w:rsid w:val="001A785B"/>
    <w:rsid w:val="001C0EED"/>
    <w:rsid w:val="001E25C8"/>
    <w:rsid w:val="001E4D05"/>
    <w:rsid w:val="001F7E92"/>
    <w:rsid w:val="00210D97"/>
    <w:rsid w:val="00235625"/>
    <w:rsid w:val="00243C82"/>
    <w:rsid w:val="0024412E"/>
    <w:rsid w:val="002452A5"/>
    <w:rsid w:val="00252CA9"/>
    <w:rsid w:val="002704E9"/>
    <w:rsid w:val="002770BE"/>
    <w:rsid w:val="0029292A"/>
    <w:rsid w:val="002A1E12"/>
    <w:rsid w:val="002D5C16"/>
    <w:rsid w:val="002F0CA7"/>
    <w:rsid w:val="002F7A08"/>
    <w:rsid w:val="003027C2"/>
    <w:rsid w:val="00337486"/>
    <w:rsid w:val="00341B5C"/>
    <w:rsid w:val="00342714"/>
    <w:rsid w:val="00365BC1"/>
    <w:rsid w:val="00374579"/>
    <w:rsid w:val="00376316"/>
    <w:rsid w:val="003874A9"/>
    <w:rsid w:val="003A13C5"/>
    <w:rsid w:val="003A2374"/>
    <w:rsid w:val="003D7989"/>
    <w:rsid w:val="003E53D2"/>
    <w:rsid w:val="0040508F"/>
    <w:rsid w:val="00417492"/>
    <w:rsid w:val="00434C5A"/>
    <w:rsid w:val="00440F80"/>
    <w:rsid w:val="00450943"/>
    <w:rsid w:val="0046373A"/>
    <w:rsid w:val="00472E37"/>
    <w:rsid w:val="00490AA5"/>
    <w:rsid w:val="004C70BB"/>
    <w:rsid w:val="004D6004"/>
    <w:rsid w:val="005129D6"/>
    <w:rsid w:val="005211A8"/>
    <w:rsid w:val="00522F13"/>
    <w:rsid w:val="005305EB"/>
    <w:rsid w:val="00535F5C"/>
    <w:rsid w:val="005601CB"/>
    <w:rsid w:val="00567B6F"/>
    <w:rsid w:val="005C4B92"/>
    <w:rsid w:val="005C5D08"/>
    <w:rsid w:val="005D2A8D"/>
    <w:rsid w:val="005F13D8"/>
    <w:rsid w:val="005F2156"/>
    <w:rsid w:val="00604E1F"/>
    <w:rsid w:val="0061301D"/>
    <w:rsid w:val="006144AB"/>
    <w:rsid w:val="00637752"/>
    <w:rsid w:val="0064587D"/>
    <w:rsid w:val="00656886"/>
    <w:rsid w:val="0067033B"/>
    <w:rsid w:val="00696253"/>
    <w:rsid w:val="006974EF"/>
    <w:rsid w:val="006A56F0"/>
    <w:rsid w:val="006B1844"/>
    <w:rsid w:val="006B49EB"/>
    <w:rsid w:val="006C4059"/>
    <w:rsid w:val="006C4AE5"/>
    <w:rsid w:val="006E1BD4"/>
    <w:rsid w:val="00761D77"/>
    <w:rsid w:val="00763041"/>
    <w:rsid w:val="00766FF0"/>
    <w:rsid w:val="007714EB"/>
    <w:rsid w:val="00772C9C"/>
    <w:rsid w:val="00777AE9"/>
    <w:rsid w:val="00796088"/>
    <w:rsid w:val="007F34F5"/>
    <w:rsid w:val="00821901"/>
    <w:rsid w:val="00825CA1"/>
    <w:rsid w:val="008625D7"/>
    <w:rsid w:val="008773BA"/>
    <w:rsid w:val="008C0A03"/>
    <w:rsid w:val="008C40CF"/>
    <w:rsid w:val="008D08F9"/>
    <w:rsid w:val="008E0C5D"/>
    <w:rsid w:val="008F0F08"/>
    <w:rsid w:val="00943507"/>
    <w:rsid w:val="00952B44"/>
    <w:rsid w:val="00980DCD"/>
    <w:rsid w:val="00992E5D"/>
    <w:rsid w:val="009D305A"/>
    <w:rsid w:val="009D34D9"/>
    <w:rsid w:val="009F5842"/>
    <w:rsid w:val="00A44729"/>
    <w:rsid w:val="00A81B9B"/>
    <w:rsid w:val="00A84360"/>
    <w:rsid w:val="00A86B14"/>
    <w:rsid w:val="00AB12C0"/>
    <w:rsid w:val="00AC07AC"/>
    <w:rsid w:val="00AD70DE"/>
    <w:rsid w:val="00AE3C9A"/>
    <w:rsid w:val="00AE5FBF"/>
    <w:rsid w:val="00AF298A"/>
    <w:rsid w:val="00B10230"/>
    <w:rsid w:val="00B128A9"/>
    <w:rsid w:val="00B27576"/>
    <w:rsid w:val="00B46F05"/>
    <w:rsid w:val="00B66F1B"/>
    <w:rsid w:val="00B67FEE"/>
    <w:rsid w:val="00B8576C"/>
    <w:rsid w:val="00BA3801"/>
    <w:rsid w:val="00BA41D8"/>
    <w:rsid w:val="00BC33F1"/>
    <w:rsid w:val="00BD6445"/>
    <w:rsid w:val="00BE05C1"/>
    <w:rsid w:val="00BE0ABB"/>
    <w:rsid w:val="00BE20C9"/>
    <w:rsid w:val="00BF5FD9"/>
    <w:rsid w:val="00C01576"/>
    <w:rsid w:val="00C01CAE"/>
    <w:rsid w:val="00C07F49"/>
    <w:rsid w:val="00C1021A"/>
    <w:rsid w:val="00C2269E"/>
    <w:rsid w:val="00C26D57"/>
    <w:rsid w:val="00C444C8"/>
    <w:rsid w:val="00C61C17"/>
    <w:rsid w:val="00CA2DDB"/>
    <w:rsid w:val="00CA4851"/>
    <w:rsid w:val="00CB15E7"/>
    <w:rsid w:val="00CB4E54"/>
    <w:rsid w:val="00CD464D"/>
    <w:rsid w:val="00CF0390"/>
    <w:rsid w:val="00CF3DEF"/>
    <w:rsid w:val="00D0069D"/>
    <w:rsid w:val="00D24738"/>
    <w:rsid w:val="00D3233C"/>
    <w:rsid w:val="00D32EBF"/>
    <w:rsid w:val="00D747AE"/>
    <w:rsid w:val="00D8298D"/>
    <w:rsid w:val="00D85364"/>
    <w:rsid w:val="00DD07BD"/>
    <w:rsid w:val="00DD1A76"/>
    <w:rsid w:val="00DE03E7"/>
    <w:rsid w:val="00DE2B2F"/>
    <w:rsid w:val="00DE375B"/>
    <w:rsid w:val="00DE5F63"/>
    <w:rsid w:val="00DF15BC"/>
    <w:rsid w:val="00E114C9"/>
    <w:rsid w:val="00E15F2F"/>
    <w:rsid w:val="00E2037F"/>
    <w:rsid w:val="00E2602A"/>
    <w:rsid w:val="00E34265"/>
    <w:rsid w:val="00E94C19"/>
    <w:rsid w:val="00E95DBF"/>
    <w:rsid w:val="00EC46B2"/>
    <w:rsid w:val="00EE2D75"/>
    <w:rsid w:val="00EE5123"/>
    <w:rsid w:val="00EF1C7E"/>
    <w:rsid w:val="00F00887"/>
    <w:rsid w:val="00F04BB7"/>
    <w:rsid w:val="00F1202E"/>
    <w:rsid w:val="00F27987"/>
    <w:rsid w:val="00F404FF"/>
    <w:rsid w:val="00F62B7B"/>
    <w:rsid w:val="00F722B1"/>
    <w:rsid w:val="00F7782F"/>
    <w:rsid w:val="00FC007A"/>
    <w:rsid w:val="00FC41FD"/>
    <w:rsid w:val="00FE51A6"/>
    <w:rsid w:val="00FE7553"/>
    <w:rsid w:val="00FF20F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 type="connector" idref="#_x0000_s10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12E"/>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F20F6"/>
    <w:pPr>
      <w:tabs>
        <w:tab w:val="center" w:pos="4536"/>
        <w:tab w:val="right" w:pos="9072"/>
      </w:tabs>
      <w:spacing w:after="0" w:line="240" w:lineRule="auto"/>
    </w:pPr>
  </w:style>
  <w:style w:type="character" w:customStyle="1" w:styleId="En-tteCar">
    <w:name w:val="En-tête Car"/>
    <w:basedOn w:val="Policepardfaut"/>
    <w:link w:val="En-tte"/>
    <w:uiPriority w:val="99"/>
    <w:rsid w:val="00FF20F6"/>
  </w:style>
  <w:style w:type="paragraph" w:styleId="Pieddepage">
    <w:name w:val="footer"/>
    <w:basedOn w:val="Normal"/>
    <w:link w:val="PieddepageCar"/>
    <w:uiPriority w:val="99"/>
    <w:unhideWhenUsed/>
    <w:rsid w:val="00FF20F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F20F6"/>
  </w:style>
  <w:style w:type="character" w:styleId="Lienhypertexte">
    <w:name w:val="Hyperlink"/>
    <w:uiPriority w:val="99"/>
    <w:unhideWhenUsed/>
    <w:rsid w:val="002A1E12"/>
    <w:rPr>
      <w:color w:val="0563C1"/>
      <w:u w:val="single"/>
    </w:rPr>
  </w:style>
  <w:style w:type="character" w:customStyle="1" w:styleId="Mentionnonrsolue">
    <w:name w:val="Mention non résolue"/>
    <w:uiPriority w:val="99"/>
    <w:semiHidden/>
    <w:unhideWhenUsed/>
    <w:rsid w:val="002A1E12"/>
    <w:rPr>
      <w:color w:val="605E5C"/>
      <w:shd w:val="clear" w:color="auto" w:fill="E1DFDD"/>
    </w:rPr>
  </w:style>
  <w:style w:type="table" w:styleId="Grilledutableau">
    <w:name w:val="Table Grid"/>
    <w:basedOn w:val="TableauNormal"/>
    <w:uiPriority w:val="39"/>
    <w:rsid w:val="00365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CF3DE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F3DEF"/>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279491219">
      <w:bodyDiv w:val="1"/>
      <w:marLeft w:val="0"/>
      <w:marRight w:val="0"/>
      <w:marTop w:val="0"/>
      <w:marBottom w:val="0"/>
      <w:divBdr>
        <w:top w:val="none" w:sz="0" w:space="0" w:color="auto"/>
        <w:left w:val="none" w:sz="0" w:space="0" w:color="auto"/>
        <w:bottom w:val="none" w:sz="0" w:space="0" w:color="auto"/>
        <w:right w:val="none" w:sz="0" w:space="0" w:color="auto"/>
      </w:divBdr>
      <w:divsChild>
        <w:div w:id="934944871">
          <w:marLeft w:val="0"/>
          <w:marRight w:val="0"/>
          <w:marTop w:val="0"/>
          <w:marBottom w:val="0"/>
          <w:divBdr>
            <w:top w:val="none" w:sz="0" w:space="0" w:color="auto"/>
            <w:left w:val="none" w:sz="0" w:space="0" w:color="auto"/>
            <w:bottom w:val="none" w:sz="0" w:space="0" w:color="auto"/>
            <w:right w:val="none" w:sz="0" w:space="0" w:color="auto"/>
          </w:divBdr>
        </w:div>
        <w:div w:id="2146268377">
          <w:marLeft w:val="0"/>
          <w:marRight w:val="0"/>
          <w:marTop w:val="0"/>
          <w:marBottom w:val="0"/>
          <w:divBdr>
            <w:top w:val="none" w:sz="0" w:space="0" w:color="auto"/>
            <w:left w:val="none" w:sz="0" w:space="0" w:color="auto"/>
            <w:bottom w:val="none" w:sz="0" w:space="0" w:color="auto"/>
            <w:right w:val="none" w:sz="0" w:space="0" w:color="auto"/>
          </w:divBdr>
        </w:div>
      </w:divsChild>
    </w:div>
    <w:div w:id="130928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orms.gle/zHG6oQeB2n4v1Aqm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gle/zHG6oQeB2n4v1Aqm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forms.gle/zHG6oQeB2n4v1Aqm8" TargetMode="External"/><Relationship Id="rId4" Type="http://schemas.openxmlformats.org/officeDocument/2006/relationships/settings" Target="settings.xml"/><Relationship Id="rId9" Type="http://schemas.openxmlformats.org/officeDocument/2006/relationships/hyperlink" Target="https://forms.gle/zHG6oQeB2n4v1Aqm8"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801C0B-2664-4A89-81B4-4834A4D31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1206</Words>
  <Characters>6633</Characters>
  <Application>Microsoft Office Word</Application>
  <DocSecurity>0</DocSecurity>
  <Lines>55</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 hamza zouaoui</dc:creator>
  <cp:lastModifiedBy>Force Tech</cp:lastModifiedBy>
  <cp:revision>7</cp:revision>
  <cp:lastPrinted>2022-10-20T14:33:00Z</cp:lastPrinted>
  <dcterms:created xsi:type="dcterms:W3CDTF">2024-03-11T21:06:00Z</dcterms:created>
  <dcterms:modified xsi:type="dcterms:W3CDTF">2024-03-11T22:09:00Z</dcterms:modified>
</cp:coreProperties>
</file>