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9CC2E5" w:themeColor="accent1" w:themeTint="99"/>
  <w:body>
    <w:tbl>
      <w:tblPr>
        <w:tblStyle w:val="Grilledutableau"/>
        <w:bidiVisual/>
        <w:tblW w:w="16866" w:type="dxa"/>
        <w:tblLook w:val="04A0" w:firstRow="1" w:lastRow="0" w:firstColumn="1" w:lastColumn="0" w:noHBand="0" w:noVBand="1"/>
      </w:tblPr>
      <w:tblGrid>
        <w:gridCol w:w="5885"/>
        <w:gridCol w:w="5452"/>
        <w:gridCol w:w="5529"/>
      </w:tblGrid>
      <w:tr w:rsidR="00D50E40" w:rsidRPr="00527874" w:rsidTr="00A11248">
        <w:trPr>
          <w:trHeight w:val="11475"/>
        </w:trPr>
        <w:tc>
          <w:tcPr>
            <w:tcW w:w="5885" w:type="dxa"/>
          </w:tcPr>
          <w:p w:rsidR="00C818F0" w:rsidRPr="00CC2789" w:rsidRDefault="00C818F0" w:rsidP="00C818F0">
            <w:pPr>
              <w:jc w:val="center"/>
              <w:rPr>
                <w:rFonts w:ascii="Simplified Arabic" w:hAnsi="Simplified Arabic" w:cs="Simplified Arabic"/>
                <w:b/>
                <w:bCs/>
                <w:smallCaps/>
                <w:sz w:val="24"/>
                <w:szCs w:val="24"/>
                <w:lang w:bidi="ar-DZ"/>
              </w:rPr>
            </w:pPr>
            <w:r w:rsidRPr="00CC2789">
              <w:rPr>
                <w:rFonts w:ascii="Times New Roman" w:hAnsi="Times New Roman" w:cs="Times New Roman" w:hint="cs"/>
                <w:b/>
                <w:bCs/>
                <w:smallCaps/>
                <w:noProof/>
                <w:sz w:val="24"/>
                <w:szCs w:val="24"/>
                <w:rtl/>
                <w:lang w:eastAsia="fr-FR"/>
              </w:rPr>
              <w:drawing>
                <wp:anchor distT="0" distB="0" distL="114300" distR="114300" simplePos="0" relativeHeight="251663360" behindDoc="0" locked="0" layoutInCell="1" allowOverlap="1" wp14:anchorId="7EF04EBC" wp14:editId="6409711D">
                  <wp:simplePos x="0" y="0"/>
                  <wp:positionH relativeFrom="margin">
                    <wp:posOffset>-64770</wp:posOffset>
                  </wp:positionH>
                  <wp:positionV relativeFrom="margin">
                    <wp:posOffset>0</wp:posOffset>
                  </wp:positionV>
                  <wp:extent cx="1244600" cy="1060450"/>
                  <wp:effectExtent l="0" t="0" r="0" b="6350"/>
                  <wp:wrapSquare wrapText="bothSides"/>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4600"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F14B0" w:rsidRPr="00CC2789">
              <w:rPr>
                <w:rFonts w:ascii="Simplified Arabic" w:hAnsi="Simplified Arabic" w:cs="Simplified Arabic"/>
                <w:b/>
                <w:bCs/>
                <w:smallCaps/>
                <w:noProof/>
                <w:sz w:val="24"/>
                <w:szCs w:val="24"/>
                <w:rtl/>
                <w:lang w:eastAsia="fr-FR"/>
              </w:rPr>
              <w:drawing>
                <wp:anchor distT="0" distB="0" distL="114300" distR="114300" simplePos="0" relativeHeight="251664384" behindDoc="1" locked="0" layoutInCell="1" allowOverlap="1" wp14:anchorId="55B6141B" wp14:editId="452E259A">
                  <wp:simplePos x="0" y="0"/>
                  <wp:positionH relativeFrom="column">
                    <wp:posOffset>2576830</wp:posOffset>
                  </wp:positionH>
                  <wp:positionV relativeFrom="page">
                    <wp:posOffset>17145</wp:posOffset>
                  </wp:positionV>
                  <wp:extent cx="1082040" cy="1085850"/>
                  <wp:effectExtent l="0" t="0" r="3810" b="0"/>
                  <wp:wrapTight wrapText="bothSides">
                    <wp:wrapPolygon edited="0">
                      <wp:start x="0" y="0"/>
                      <wp:lineTo x="0" y="21221"/>
                      <wp:lineTo x="21296" y="21221"/>
                      <wp:lineTo x="21296" y="0"/>
                      <wp:lineTo x="0" y="0"/>
                    </wp:wrapPolygon>
                  </wp:wrapTight>
                  <wp:docPr id="4" name="Image 4" descr="https://fb-s-a-a.akamaihd.net/h-ak-fbx/v/t1.0-1/c1.0.200.200/p200x200/12074984_504969806324250_6113447752926924627_n.jpg?oh=f1f87f5d49afc20229e395c06c239720&amp;oe=5987C5BF&amp;__gda__=1500960138_b361e11be4e99b43304f6c0925f73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fb-s-a-a.akamaihd.net/h-ak-fbx/v/t1.0-1/c1.0.200.200/p200x200/12074984_504969806324250_6113447752926924627_n.jpg?oh=f1f87f5d49afc20229e395c06c239720&amp;oe=5987C5BF&amp;__gda__=1500960138_b361e11be4e99b43304f6c0925f735b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204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64D31" w:rsidRPr="00CC2789">
              <w:rPr>
                <w:rFonts w:ascii="Simplified Arabic" w:hAnsi="Simplified Arabic" w:cs="Simplified Arabic"/>
                <w:b/>
                <w:bCs/>
                <w:smallCaps/>
                <w:sz w:val="24"/>
                <w:szCs w:val="24"/>
                <w:rtl/>
                <w:lang w:bidi="ar-DZ"/>
              </w:rPr>
              <w:t xml:space="preserve">جامعة البليدة 2 –لونيسي علي- </w:t>
            </w:r>
            <w:proofErr w:type="spellStart"/>
            <w:r w:rsidR="00364D31" w:rsidRPr="00CC2789">
              <w:rPr>
                <w:rFonts w:ascii="Simplified Arabic" w:hAnsi="Simplified Arabic" w:cs="Simplified Arabic"/>
                <w:b/>
                <w:bCs/>
                <w:smallCaps/>
                <w:sz w:val="24"/>
                <w:szCs w:val="24"/>
                <w:rtl/>
                <w:lang w:bidi="ar-DZ"/>
              </w:rPr>
              <w:t>العفرون</w:t>
            </w:r>
            <w:proofErr w:type="spellEnd"/>
          </w:p>
          <w:p w:rsidR="00BF76FC" w:rsidRPr="00CC2789" w:rsidRDefault="00364D31" w:rsidP="002D5A3D">
            <w:pPr>
              <w:jc w:val="center"/>
              <w:rPr>
                <w:rFonts w:ascii="Times New Roman" w:hAnsi="Times New Roman" w:cs="Times New Roman"/>
                <w:b/>
                <w:bCs/>
                <w:sz w:val="24"/>
                <w:szCs w:val="24"/>
                <w:lang w:bidi="ar-DZ"/>
              </w:rPr>
            </w:pPr>
            <w:r w:rsidRPr="00CC2789">
              <w:rPr>
                <w:rFonts w:ascii="Times New Roman" w:hAnsi="Times New Roman" w:cs="Times New Roman"/>
                <w:b/>
                <w:bCs/>
                <w:smallCaps/>
                <w:sz w:val="24"/>
                <w:szCs w:val="24"/>
                <w:lang w:bidi="ar-DZ"/>
              </w:rPr>
              <w:t>U</w:t>
            </w:r>
            <w:r w:rsidRPr="00CC2789">
              <w:rPr>
                <w:rFonts w:ascii="Times New Roman" w:hAnsi="Times New Roman" w:cs="Times New Roman"/>
                <w:b/>
                <w:bCs/>
                <w:sz w:val="24"/>
                <w:szCs w:val="24"/>
                <w:lang w:bidi="ar-DZ"/>
              </w:rPr>
              <w:t>niversité</w:t>
            </w:r>
            <w:r w:rsidR="00BF76FC" w:rsidRPr="00CC2789">
              <w:rPr>
                <w:rFonts w:ascii="Times New Roman" w:hAnsi="Times New Roman" w:cs="Times New Roman"/>
                <w:b/>
                <w:bCs/>
                <w:sz w:val="24"/>
                <w:szCs w:val="24"/>
                <w:lang w:bidi="ar-DZ"/>
              </w:rPr>
              <w:t xml:space="preserve"> </w:t>
            </w:r>
            <w:r w:rsidR="004F14B0" w:rsidRPr="00CC2789">
              <w:rPr>
                <w:rFonts w:ascii="Times New Roman" w:hAnsi="Times New Roman" w:cs="Times New Roman"/>
                <w:b/>
                <w:bCs/>
                <w:sz w:val="24"/>
                <w:szCs w:val="24"/>
                <w:lang w:bidi="ar-DZ"/>
              </w:rPr>
              <w:t xml:space="preserve">Blida 2 </w:t>
            </w:r>
            <w:proofErr w:type="spellStart"/>
            <w:r w:rsidRPr="00CC2789">
              <w:rPr>
                <w:rFonts w:ascii="Times New Roman" w:hAnsi="Times New Roman" w:cs="Times New Roman"/>
                <w:b/>
                <w:bCs/>
                <w:sz w:val="24"/>
                <w:szCs w:val="24"/>
                <w:lang w:bidi="ar-DZ"/>
              </w:rPr>
              <w:t>Lounici</w:t>
            </w:r>
            <w:proofErr w:type="spellEnd"/>
            <w:r w:rsidRPr="00CC2789">
              <w:rPr>
                <w:rFonts w:ascii="Times New Roman" w:hAnsi="Times New Roman" w:cs="Times New Roman"/>
                <w:b/>
                <w:bCs/>
                <w:sz w:val="24"/>
                <w:szCs w:val="24"/>
                <w:lang w:bidi="ar-DZ"/>
              </w:rPr>
              <w:t xml:space="preserve"> Ali-</w:t>
            </w:r>
            <w:r w:rsidR="00C818F0" w:rsidRPr="00CC2789">
              <w:rPr>
                <w:rFonts w:ascii="Times New Roman" w:hAnsi="Times New Roman" w:cs="Times New Roman" w:hint="cs"/>
                <w:b/>
                <w:bCs/>
                <w:sz w:val="24"/>
                <w:szCs w:val="24"/>
                <w:rtl/>
                <w:lang w:bidi="ar-DZ"/>
              </w:rPr>
              <w:t xml:space="preserve">    </w:t>
            </w:r>
            <w:proofErr w:type="spellStart"/>
            <w:r w:rsidRPr="00CC2789">
              <w:rPr>
                <w:rFonts w:ascii="Times New Roman" w:hAnsi="Times New Roman" w:cs="Times New Roman"/>
                <w:b/>
                <w:bCs/>
                <w:sz w:val="24"/>
                <w:szCs w:val="24"/>
                <w:lang w:bidi="ar-DZ"/>
              </w:rPr>
              <w:t>ELAffroun</w:t>
            </w:r>
            <w:proofErr w:type="spellEnd"/>
          </w:p>
          <w:p w:rsidR="00CC2789" w:rsidRDefault="00CC2789" w:rsidP="00BF76FC">
            <w:pPr>
              <w:jc w:val="center"/>
              <w:rPr>
                <w:rFonts w:ascii="Simplified Arabic" w:hAnsi="Simplified Arabic" w:cs="Simplified Arabic"/>
                <w:b/>
                <w:bCs/>
                <w:sz w:val="24"/>
                <w:szCs w:val="24"/>
                <w:rtl/>
                <w:lang w:bidi="ar-DZ"/>
              </w:rPr>
            </w:pPr>
          </w:p>
          <w:p w:rsidR="00BF76FC" w:rsidRPr="00CC2789" w:rsidRDefault="00364D31" w:rsidP="00BF76FC">
            <w:pPr>
              <w:jc w:val="center"/>
              <w:rPr>
                <w:rFonts w:ascii="Simplified Arabic" w:hAnsi="Simplified Arabic" w:cs="Simplified Arabic"/>
                <w:b/>
                <w:bCs/>
                <w:sz w:val="24"/>
                <w:szCs w:val="24"/>
                <w:rtl/>
                <w:lang w:bidi="ar-DZ"/>
              </w:rPr>
            </w:pPr>
            <w:r w:rsidRPr="00CC2789">
              <w:rPr>
                <w:rFonts w:ascii="Simplified Arabic" w:hAnsi="Simplified Arabic" w:cs="Simplified Arabic"/>
                <w:b/>
                <w:bCs/>
                <w:sz w:val="24"/>
                <w:szCs w:val="24"/>
                <w:rtl/>
                <w:lang w:bidi="ar-DZ"/>
              </w:rPr>
              <w:t>كلية العلوم الإنسانية والاجتماعية</w:t>
            </w:r>
          </w:p>
          <w:p w:rsidR="00364D31" w:rsidRPr="00CC2789" w:rsidRDefault="00364D31" w:rsidP="00364D31">
            <w:pPr>
              <w:jc w:val="center"/>
              <w:rPr>
                <w:rFonts w:ascii="Times New Roman" w:hAnsi="Times New Roman" w:cs="Times New Roman"/>
                <w:b/>
                <w:bCs/>
                <w:sz w:val="24"/>
                <w:szCs w:val="24"/>
                <w:rtl/>
                <w:lang w:bidi="ar-DZ"/>
              </w:rPr>
            </w:pPr>
            <w:r w:rsidRPr="00CC2789">
              <w:rPr>
                <w:rFonts w:ascii="Times New Roman" w:hAnsi="Times New Roman" w:cs="Times New Roman"/>
                <w:b/>
                <w:bCs/>
                <w:sz w:val="24"/>
                <w:szCs w:val="24"/>
                <w:lang w:bidi="ar-DZ"/>
              </w:rPr>
              <w:t>Faculté des sciences Humaines et Sociales</w:t>
            </w:r>
          </w:p>
          <w:p w:rsidR="00BF76FC" w:rsidRPr="00CC2789" w:rsidRDefault="002D5A3D" w:rsidP="00364D31">
            <w:pPr>
              <w:jc w:val="center"/>
              <w:rPr>
                <w:rFonts w:ascii="Simplified Arabic" w:hAnsi="Simplified Arabic" w:cs="Simplified Arabic"/>
                <w:b/>
                <w:bCs/>
                <w:sz w:val="24"/>
                <w:szCs w:val="24"/>
                <w:lang w:bidi="ar-DZ"/>
              </w:rPr>
            </w:pPr>
            <w:r w:rsidRPr="00CC2789">
              <w:rPr>
                <w:rFonts w:ascii="Simplified Arabic" w:hAnsi="Simplified Arabic" w:cs="Simplified Arabic"/>
                <w:b/>
                <w:bCs/>
                <w:sz w:val="24"/>
                <w:szCs w:val="24"/>
                <w:rtl/>
                <w:lang w:bidi="ar-DZ"/>
              </w:rPr>
              <w:t xml:space="preserve">قسم علم النفس وعلوم التربية </w:t>
            </w:r>
            <w:proofErr w:type="spellStart"/>
            <w:r w:rsidRPr="00CC2789">
              <w:rPr>
                <w:rFonts w:ascii="Simplified Arabic" w:hAnsi="Simplified Arabic" w:cs="Simplified Arabic"/>
                <w:b/>
                <w:bCs/>
                <w:sz w:val="24"/>
                <w:szCs w:val="24"/>
                <w:rtl/>
                <w:lang w:bidi="ar-DZ"/>
              </w:rPr>
              <w:t>والأرطوفونيا</w:t>
            </w:r>
            <w:proofErr w:type="spellEnd"/>
          </w:p>
          <w:p w:rsidR="00364D31" w:rsidRPr="00CC2789" w:rsidRDefault="00364D31" w:rsidP="00364D31">
            <w:pPr>
              <w:jc w:val="center"/>
              <w:rPr>
                <w:rFonts w:ascii="Simplified Arabic" w:hAnsi="Simplified Arabic" w:cs="Simplified Arabic"/>
                <w:b/>
                <w:bCs/>
                <w:sz w:val="24"/>
                <w:szCs w:val="24"/>
                <w:rtl/>
                <w:lang w:bidi="ar-DZ"/>
              </w:rPr>
            </w:pPr>
            <w:r w:rsidRPr="00CC2789">
              <w:rPr>
                <w:rFonts w:ascii="Simplified Arabic" w:hAnsi="Simplified Arabic" w:cs="Simplified Arabic"/>
                <w:b/>
                <w:bCs/>
                <w:sz w:val="24"/>
                <w:szCs w:val="24"/>
                <w:rtl/>
                <w:lang w:bidi="ar-DZ"/>
              </w:rPr>
              <w:t>مخبر اللغة –المعرفة – التفاعل</w:t>
            </w:r>
          </w:p>
          <w:p w:rsidR="00364D31" w:rsidRPr="00CC2789" w:rsidRDefault="00364D31" w:rsidP="00364D31">
            <w:pPr>
              <w:jc w:val="center"/>
              <w:rPr>
                <w:rFonts w:asciiTheme="majorBidi" w:hAnsiTheme="majorBidi" w:cstheme="majorBidi"/>
                <w:b/>
                <w:bCs/>
                <w:sz w:val="24"/>
                <w:szCs w:val="24"/>
                <w:rtl/>
                <w:lang w:bidi="ar-DZ"/>
              </w:rPr>
            </w:pPr>
            <w:r w:rsidRPr="00CC2789">
              <w:rPr>
                <w:rFonts w:asciiTheme="majorBidi" w:hAnsiTheme="majorBidi" w:cstheme="majorBidi"/>
                <w:b/>
                <w:bCs/>
                <w:sz w:val="24"/>
                <w:szCs w:val="24"/>
                <w:lang w:bidi="ar-DZ"/>
              </w:rPr>
              <w:t xml:space="preserve">Laboratoire Langage-Cognition </w:t>
            </w:r>
            <w:r w:rsidR="00BF76FC" w:rsidRPr="00CC2789">
              <w:rPr>
                <w:rFonts w:asciiTheme="majorBidi" w:hAnsiTheme="majorBidi" w:cstheme="majorBidi"/>
                <w:b/>
                <w:bCs/>
                <w:sz w:val="24"/>
                <w:szCs w:val="24"/>
                <w:lang w:bidi="ar-DZ"/>
              </w:rPr>
              <w:t>–</w:t>
            </w:r>
            <w:r w:rsidRPr="00CC2789">
              <w:rPr>
                <w:rFonts w:asciiTheme="majorBidi" w:hAnsiTheme="majorBidi" w:cstheme="majorBidi"/>
                <w:b/>
                <w:bCs/>
                <w:sz w:val="24"/>
                <w:szCs w:val="24"/>
                <w:lang w:bidi="ar-DZ"/>
              </w:rPr>
              <w:t>Interaction</w:t>
            </w:r>
          </w:p>
          <w:p w:rsidR="008B62BB" w:rsidRPr="00527874" w:rsidRDefault="008B62BB" w:rsidP="002D5A3D">
            <w:pPr>
              <w:rPr>
                <w:rFonts w:ascii="Times New Roman" w:hAnsi="Times New Roman" w:cs="Times New Roman"/>
                <w:b/>
                <w:bCs/>
                <w:smallCaps/>
                <w:sz w:val="28"/>
                <w:szCs w:val="28"/>
                <w:lang w:bidi="ar-DZ"/>
              </w:rPr>
            </w:pPr>
          </w:p>
          <w:p w:rsidR="00BF76FC" w:rsidRPr="00F81298" w:rsidRDefault="008B62BB" w:rsidP="00F81298">
            <w:pPr>
              <w:jc w:val="center"/>
              <w:rPr>
                <w:rFonts w:ascii="Times New Roman" w:hAnsi="Times New Roman" w:cs="Times New Roman"/>
                <w:b/>
                <w:bCs/>
                <w:smallCaps/>
                <w:sz w:val="28"/>
                <w:szCs w:val="28"/>
                <w:lang w:bidi="ar-DZ"/>
              </w:rPr>
            </w:pPr>
            <w:r w:rsidRPr="00527874">
              <w:rPr>
                <w:rFonts w:ascii="Times New Roman" w:hAnsi="Times New Roman" w:cs="Times New Roman"/>
                <w:b/>
                <w:bCs/>
                <w:smallCaps/>
                <w:noProof/>
                <w:sz w:val="28"/>
                <w:szCs w:val="28"/>
                <w:lang w:eastAsia="fr-FR"/>
              </w:rPr>
              <w:t xml:space="preserve"> </w:t>
            </w:r>
            <w:r w:rsidRPr="00527874">
              <w:rPr>
                <w:rFonts w:ascii="Times New Roman" w:hAnsi="Times New Roman" w:cs="Times New Roman"/>
                <w:b/>
                <w:bCs/>
                <w:smallCaps/>
                <w:sz w:val="28"/>
                <w:szCs w:val="28"/>
                <w:lang w:bidi="ar-DZ"/>
              </w:rPr>
              <w:t xml:space="preserve"> </w:t>
            </w:r>
            <w:r w:rsidR="004F14B0" w:rsidRPr="00527874">
              <w:rPr>
                <w:rFonts w:ascii="Times New Roman" w:hAnsi="Times New Roman" w:cs="Times New Roman"/>
                <w:b/>
                <w:bCs/>
                <w:smallCaps/>
                <w:noProof/>
                <w:sz w:val="28"/>
                <w:szCs w:val="28"/>
                <w:lang w:eastAsia="fr-FR"/>
              </w:rPr>
              <w:drawing>
                <wp:inline distT="0" distB="0" distL="0" distR="0" wp14:anchorId="6255A086" wp14:editId="09FC1BC9">
                  <wp:extent cx="1670538" cy="1085850"/>
                  <wp:effectExtent l="0" t="0" r="6350" b="0"/>
                  <wp:docPr id="7" name="Image 7" descr="C:\Users\TRETEC\Desktop\image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ETEC\Desktop\images.jf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1026" cy="1086167"/>
                          </a:xfrm>
                          <a:prstGeom prst="rect">
                            <a:avLst/>
                          </a:prstGeom>
                          <a:noFill/>
                          <a:ln>
                            <a:noFill/>
                          </a:ln>
                        </pic:spPr>
                      </pic:pic>
                    </a:graphicData>
                  </a:graphic>
                </wp:inline>
              </w:drawing>
            </w:r>
            <w:r w:rsidR="004F14B0" w:rsidRPr="00527874">
              <w:rPr>
                <w:rFonts w:ascii="Times New Roman" w:hAnsi="Times New Roman" w:cs="Times New Roman"/>
                <w:b/>
                <w:bCs/>
                <w:smallCaps/>
                <w:noProof/>
                <w:sz w:val="28"/>
                <w:szCs w:val="28"/>
                <w:rtl/>
                <w:lang w:eastAsia="fr-FR"/>
              </w:rPr>
              <w:drawing>
                <wp:inline distT="0" distB="0" distL="0" distR="0" wp14:anchorId="514894AB" wp14:editId="687C3484">
                  <wp:extent cx="1628140" cy="1085624"/>
                  <wp:effectExtent l="0" t="0" r="0" b="635"/>
                  <wp:docPr id="6" name="Image 6" descr="C:\Users\TRETEC\Desktop\Dysphas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ETEC\Desktop\Dysphasi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0075" cy="1086914"/>
                          </a:xfrm>
                          <a:prstGeom prst="rect">
                            <a:avLst/>
                          </a:prstGeom>
                          <a:noFill/>
                          <a:ln>
                            <a:noFill/>
                          </a:ln>
                        </pic:spPr>
                      </pic:pic>
                    </a:graphicData>
                  </a:graphic>
                </wp:inline>
              </w:drawing>
            </w:r>
          </w:p>
          <w:p w:rsidR="00BF76FC" w:rsidRPr="00CC2789" w:rsidRDefault="00364D31" w:rsidP="002D5A3D">
            <w:pPr>
              <w:spacing w:before="120" w:after="120"/>
              <w:jc w:val="center"/>
              <w:rPr>
                <w:rFonts w:ascii="Sakkal Majalla" w:hAnsi="Sakkal Majalla" w:cs="Sakkal Majalla"/>
                <w:b/>
                <w:bCs/>
                <w:sz w:val="28"/>
                <w:szCs w:val="28"/>
                <w:rtl/>
                <w:lang w:bidi="ar-DZ"/>
              </w:rPr>
            </w:pPr>
            <w:r w:rsidRPr="00CC2789">
              <w:rPr>
                <w:rFonts w:ascii="Sakkal Majalla" w:hAnsi="Sakkal Majalla" w:cs="Sakkal Majalla"/>
                <w:b/>
                <w:bCs/>
                <w:sz w:val="28"/>
                <w:szCs w:val="28"/>
                <w:rtl/>
                <w:lang w:bidi="ar-DZ"/>
              </w:rPr>
              <w:t>ينظـــــم</w:t>
            </w:r>
            <w:r w:rsidR="002D5A3D" w:rsidRPr="00CC2789">
              <w:rPr>
                <w:rFonts w:ascii="Sakkal Majalla" w:hAnsi="Sakkal Majalla" w:cs="Sakkal Majalla"/>
                <w:b/>
                <w:bCs/>
                <w:sz w:val="28"/>
                <w:szCs w:val="28"/>
                <w:rtl/>
                <w:lang w:bidi="ar-DZ"/>
              </w:rPr>
              <w:t>ون</w:t>
            </w:r>
            <w:r w:rsidRPr="00CC2789">
              <w:rPr>
                <w:rFonts w:ascii="Sakkal Majalla" w:hAnsi="Sakkal Majalla" w:cs="Sakkal Majalla"/>
                <w:b/>
                <w:bCs/>
                <w:sz w:val="28"/>
                <w:szCs w:val="28"/>
                <w:rtl/>
                <w:lang w:bidi="ar-DZ"/>
              </w:rPr>
              <w:t xml:space="preserve"> الأيام الوطنية</w:t>
            </w:r>
            <w:r w:rsidR="004F14B0" w:rsidRPr="00CC2789">
              <w:rPr>
                <w:rFonts w:ascii="Sakkal Majalla" w:hAnsi="Sakkal Majalla" w:cs="Sakkal Majalla"/>
                <w:b/>
                <w:bCs/>
                <w:sz w:val="28"/>
                <w:szCs w:val="28"/>
                <w:rtl/>
                <w:lang w:bidi="ar-DZ"/>
              </w:rPr>
              <w:t xml:space="preserve"> الأولى في </w:t>
            </w:r>
            <w:proofErr w:type="spellStart"/>
            <w:r w:rsidR="004F14B0" w:rsidRPr="00CC2789">
              <w:rPr>
                <w:rFonts w:ascii="Sakkal Majalla" w:hAnsi="Sakkal Majalla" w:cs="Sakkal Majalla"/>
                <w:b/>
                <w:bCs/>
                <w:sz w:val="28"/>
                <w:szCs w:val="28"/>
                <w:rtl/>
                <w:lang w:bidi="ar-DZ"/>
              </w:rPr>
              <w:t>الأ</w:t>
            </w:r>
            <w:r w:rsidRPr="00CC2789">
              <w:rPr>
                <w:rFonts w:ascii="Sakkal Majalla" w:hAnsi="Sakkal Majalla" w:cs="Sakkal Majalla"/>
                <w:b/>
                <w:bCs/>
                <w:sz w:val="28"/>
                <w:szCs w:val="28"/>
                <w:rtl/>
                <w:lang w:bidi="ar-DZ"/>
              </w:rPr>
              <w:t>رطوفونيا</w:t>
            </w:r>
            <w:proofErr w:type="spellEnd"/>
            <w:r w:rsidRPr="00CC2789">
              <w:rPr>
                <w:rFonts w:ascii="Sakkal Majalla" w:hAnsi="Sakkal Majalla" w:cs="Sakkal Majalla"/>
                <w:b/>
                <w:bCs/>
                <w:sz w:val="28"/>
                <w:szCs w:val="28"/>
                <w:rtl/>
                <w:lang w:bidi="ar-DZ"/>
              </w:rPr>
              <w:t xml:space="preserve"> حول:</w:t>
            </w:r>
          </w:p>
          <w:p w:rsidR="00364D31" w:rsidRPr="00CC2789" w:rsidRDefault="00364D31" w:rsidP="002D5A3D">
            <w:pPr>
              <w:pStyle w:val="Titre"/>
              <w:tabs>
                <w:tab w:val="left" w:pos="6958"/>
              </w:tabs>
              <w:rPr>
                <w:rFonts w:ascii="Sakkal Majalla" w:hAnsi="Sakkal Majalla" w:cs="Sakkal Majalla"/>
                <w:b/>
                <w:bCs/>
                <w:sz w:val="28"/>
                <w:szCs w:val="28"/>
                <w:rtl/>
                <w:lang w:bidi="ar-DZ"/>
              </w:rPr>
            </w:pPr>
            <w:r w:rsidRPr="00CC2789">
              <w:rPr>
                <w:rFonts w:ascii="Sakkal Majalla" w:hAnsi="Sakkal Majalla" w:cs="Sakkal Majalla"/>
                <w:b/>
                <w:bCs/>
                <w:sz w:val="28"/>
                <w:szCs w:val="28"/>
                <w:rtl/>
                <w:lang w:bidi="ar-DZ"/>
              </w:rPr>
              <w:t xml:space="preserve">اضطرابات اللغة الشفهية والمكتوبة عند الطفل </w:t>
            </w:r>
          </w:p>
          <w:p w:rsidR="00364D31" w:rsidRPr="00CC2789" w:rsidRDefault="00364D31" w:rsidP="002D5A3D">
            <w:pPr>
              <w:pStyle w:val="Titre"/>
              <w:tabs>
                <w:tab w:val="center" w:pos="5386"/>
                <w:tab w:val="left" w:pos="6958"/>
                <w:tab w:val="left" w:pos="9917"/>
              </w:tabs>
              <w:rPr>
                <w:rFonts w:ascii="Sakkal Majalla" w:hAnsi="Sakkal Majalla" w:cs="Sakkal Majalla"/>
                <w:b/>
                <w:bCs/>
                <w:sz w:val="28"/>
                <w:szCs w:val="28"/>
                <w:lang w:val="fr-FR" w:bidi="ar-DZ"/>
              </w:rPr>
            </w:pPr>
            <w:r w:rsidRPr="00CC2789">
              <w:rPr>
                <w:rFonts w:ascii="Sakkal Majalla" w:hAnsi="Sakkal Majalla" w:cs="Sakkal Majalla"/>
                <w:b/>
                <w:bCs/>
                <w:sz w:val="28"/>
                <w:szCs w:val="28"/>
                <w:rtl/>
                <w:lang w:bidi="ar-DZ"/>
              </w:rPr>
              <w:t>- واقع التشخيص وسبل التكفل في المجتمع الجزائري-</w:t>
            </w:r>
          </w:p>
          <w:p w:rsidR="00364D31" w:rsidRPr="00CC2789" w:rsidRDefault="00EF62D0" w:rsidP="00F81298">
            <w:pPr>
              <w:bidi/>
              <w:jc w:val="center"/>
              <w:rPr>
                <w:rFonts w:ascii="Sakkal Majalla" w:hAnsi="Sakkal Majalla" w:cs="Sakkal Majalla"/>
                <w:b/>
                <w:bCs/>
                <w:sz w:val="28"/>
                <w:szCs w:val="28"/>
                <w:rtl/>
                <w:lang w:bidi="ar-DZ"/>
              </w:rPr>
            </w:pPr>
            <w:r w:rsidRPr="00CC2789">
              <w:rPr>
                <w:rFonts w:ascii="Sakkal Majalla" w:hAnsi="Sakkal Majalla" w:cs="Sakkal Majalla"/>
                <w:b/>
                <w:bCs/>
                <w:sz w:val="28"/>
                <w:szCs w:val="28"/>
                <w:rtl/>
                <w:lang w:bidi="ar-DZ"/>
              </w:rPr>
              <w:t>(2</w:t>
            </w:r>
            <w:r w:rsidR="00F81298" w:rsidRPr="00CC2789">
              <w:rPr>
                <w:rFonts w:ascii="Sakkal Majalla" w:hAnsi="Sakkal Majalla" w:cs="Sakkal Majalla"/>
                <w:b/>
                <w:bCs/>
                <w:sz w:val="28"/>
                <w:szCs w:val="28"/>
                <w:rtl/>
                <w:lang w:bidi="ar-DZ"/>
              </w:rPr>
              <w:t>8</w:t>
            </w:r>
            <w:r w:rsidR="00364D31" w:rsidRPr="00CC2789">
              <w:rPr>
                <w:rFonts w:ascii="Sakkal Majalla" w:hAnsi="Sakkal Majalla" w:cs="Sakkal Majalla"/>
                <w:b/>
                <w:bCs/>
                <w:sz w:val="28"/>
                <w:szCs w:val="28"/>
                <w:rtl/>
                <w:lang w:bidi="ar-DZ"/>
              </w:rPr>
              <w:t xml:space="preserve"> و2</w:t>
            </w:r>
            <w:r w:rsidR="00F81298" w:rsidRPr="00CC2789">
              <w:rPr>
                <w:rFonts w:ascii="Sakkal Majalla" w:hAnsi="Sakkal Majalla" w:cs="Sakkal Majalla"/>
                <w:b/>
                <w:bCs/>
                <w:sz w:val="28"/>
                <w:szCs w:val="28"/>
                <w:rtl/>
                <w:lang w:bidi="ar-DZ"/>
              </w:rPr>
              <w:t>9</w:t>
            </w:r>
            <w:r w:rsidR="00364D31" w:rsidRPr="00CC2789">
              <w:rPr>
                <w:rFonts w:ascii="Sakkal Majalla" w:hAnsi="Sakkal Majalla" w:cs="Sakkal Majalla"/>
                <w:b/>
                <w:bCs/>
                <w:sz w:val="28"/>
                <w:szCs w:val="28"/>
                <w:rtl/>
                <w:lang w:bidi="ar-DZ"/>
              </w:rPr>
              <w:t xml:space="preserve"> نوفمبر 2023)</w:t>
            </w:r>
          </w:p>
          <w:p w:rsidR="00364D31" w:rsidRPr="00CC2789" w:rsidRDefault="002D5A3D" w:rsidP="00CC2789">
            <w:pPr>
              <w:spacing w:before="120" w:after="120"/>
              <w:jc w:val="center"/>
              <w:rPr>
                <w:rFonts w:ascii="Sakkal Majalla" w:hAnsi="Sakkal Majalla" w:cs="Sakkal Majalla"/>
                <w:b/>
                <w:bCs/>
                <w:smallCaps/>
                <w:sz w:val="28"/>
                <w:szCs w:val="28"/>
                <w:rtl/>
                <w:lang w:bidi="ar-DZ"/>
              </w:rPr>
            </w:pPr>
            <w:r w:rsidRPr="00CC2789">
              <w:rPr>
                <w:rFonts w:ascii="Sakkal Majalla" w:hAnsi="Sakkal Majalla" w:cs="Sakkal Majalla"/>
                <w:b/>
                <w:bCs/>
                <w:smallCaps/>
                <w:sz w:val="28"/>
                <w:szCs w:val="28"/>
                <w:rtl/>
                <w:lang w:bidi="ar-DZ"/>
              </w:rPr>
              <w:t xml:space="preserve">الرئيس </w:t>
            </w:r>
            <w:proofErr w:type="spellStart"/>
            <w:proofErr w:type="gramStart"/>
            <w:r w:rsidRPr="00CC2789">
              <w:rPr>
                <w:rFonts w:ascii="Sakkal Majalla" w:hAnsi="Sakkal Majalla" w:cs="Sakkal Majalla"/>
                <w:b/>
                <w:bCs/>
                <w:smallCaps/>
                <w:sz w:val="28"/>
                <w:szCs w:val="28"/>
                <w:rtl/>
                <w:lang w:bidi="ar-DZ"/>
              </w:rPr>
              <w:t>الشرفي:أ</w:t>
            </w:r>
            <w:proofErr w:type="gramEnd"/>
            <w:r w:rsidRPr="00CC2789">
              <w:rPr>
                <w:rFonts w:ascii="Sakkal Majalla" w:hAnsi="Sakkal Majalla" w:cs="Sakkal Majalla"/>
                <w:b/>
                <w:bCs/>
                <w:smallCaps/>
                <w:sz w:val="28"/>
                <w:szCs w:val="28"/>
                <w:rtl/>
                <w:lang w:bidi="ar-DZ"/>
              </w:rPr>
              <w:t>.د</w:t>
            </w:r>
            <w:proofErr w:type="spellEnd"/>
            <w:r w:rsidRPr="00CC2789">
              <w:rPr>
                <w:rFonts w:ascii="Sakkal Majalla" w:hAnsi="Sakkal Majalla" w:cs="Sakkal Majalla"/>
                <w:b/>
                <w:bCs/>
                <w:smallCaps/>
                <w:sz w:val="28"/>
                <w:szCs w:val="28"/>
                <w:rtl/>
                <w:lang w:bidi="ar-DZ"/>
              </w:rPr>
              <w:t xml:space="preserve"> عادل مزوغ </w:t>
            </w:r>
            <w:r w:rsidR="00F81298" w:rsidRPr="00CC2789">
              <w:rPr>
                <w:rFonts w:ascii="Sakkal Majalla" w:hAnsi="Sakkal Majalla" w:cs="Sakkal Majalla"/>
                <w:b/>
                <w:bCs/>
                <w:smallCaps/>
                <w:sz w:val="28"/>
                <w:szCs w:val="28"/>
                <w:rtl/>
                <w:lang w:bidi="ar-DZ"/>
              </w:rPr>
              <w:t>مدير جامعة البليدة 2</w:t>
            </w:r>
          </w:p>
          <w:p w:rsidR="002D5A3D" w:rsidRPr="00CC2789" w:rsidRDefault="002D5A3D" w:rsidP="00CC2789">
            <w:pPr>
              <w:spacing w:before="120" w:after="120"/>
              <w:jc w:val="center"/>
              <w:rPr>
                <w:rFonts w:ascii="Sakkal Majalla" w:hAnsi="Sakkal Majalla" w:cs="Sakkal Majalla"/>
                <w:b/>
                <w:bCs/>
                <w:smallCaps/>
                <w:sz w:val="28"/>
                <w:szCs w:val="28"/>
                <w:rtl/>
                <w:lang w:val="en-US" w:bidi="ar-DZ"/>
              </w:rPr>
            </w:pPr>
            <w:r w:rsidRPr="00CC2789">
              <w:rPr>
                <w:rFonts w:ascii="Sakkal Majalla" w:hAnsi="Sakkal Majalla" w:cs="Sakkal Majalla"/>
                <w:b/>
                <w:bCs/>
                <w:smallCaps/>
                <w:sz w:val="28"/>
                <w:szCs w:val="28"/>
                <w:rtl/>
                <w:lang w:bidi="ar-DZ"/>
              </w:rPr>
              <w:t xml:space="preserve">المشرف </w:t>
            </w:r>
            <w:proofErr w:type="spellStart"/>
            <w:proofErr w:type="gramStart"/>
            <w:r w:rsidRPr="00CC2789">
              <w:rPr>
                <w:rFonts w:ascii="Sakkal Majalla" w:hAnsi="Sakkal Majalla" w:cs="Sakkal Majalla"/>
                <w:b/>
                <w:bCs/>
                <w:smallCaps/>
                <w:sz w:val="28"/>
                <w:szCs w:val="28"/>
                <w:rtl/>
                <w:lang w:bidi="ar-DZ"/>
              </w:rPr>
              <w:t>العام:أ</w:t>
            </w:r>
            <w:proofErr w:type="gramEnd"/>
            <w:r w:rsidRPr="00CC2789">
              <w:rPr>
                <w:rFonts w:ascii="Sakkal Majalla" w:hAnsi="Sakkal Majalla" w:cs="Sakkal Majalla"/>
                <w:b/>
                <w:bCs/>
                <w:smallCaps/>
                <w:sz w:val="28"/>
                <w:szCs w:val="28"/>
                <w:rtl/>
                <w:lang w:bidi="ar-DZ"/>
              </w:rPr>
              <w:t>.د</w:t>
            </w:r>
            <w:proofErr w:type="spellEnd"/>
            <w:r w:rsidRPr="00CC2789">
              <w:rPr>
                <w:rFonts w:ascii="Sakkal Majalla" w:hAnsi="Sakkal Majalla" w:cs="Sakkal Majalla"/>
                <w:b/>
                <w:bCs/>
                <w:smallCaps/>
                <w:sz w:val="28"/>
                <w:szCs w:val="28"/>
                <w:rtl/>
                <w:lang w:bidi="ar-DZ"/>
              </w:rPr>
              <w:t xml:space="preserve"> رضوان </w:t>
            </w:r>
            <w:proofErr w:type="spellStart"/>
            <w:r w:rsidRPr="00CC2789">
              <w:rPr>
                <w:rFonts w:ascii="Sakkal Majalla" w:hAnsi="Sakkal Majalla" w:cs="Sakkal Majalla"/>
                <w:b/>
                <w:bCs/>
                <w:smallCaps/>
                <w:sz w:val="28"/>
                <w:szCs w:val="28"/>
                <w:rtl/>
                <w:lang w:bidi="ar-DZ"/>
              </w:rPr>
              <w:t>زعموشي</w:t>
            </w:r>
            <w:proofErr w:type="spellEnd"/>
            <w:r w:rsidR="00F81298" w:rsidRPr="00CC2789">
              <w:rPr>
                <w:rFonts w:ascii="Sakkal Majalla" w:hAnsi="Sakkal Majalla" w:cs="Sakkal Majalla"/>
                <w:b/>
                <w:bCs/>
                <w:smallCaps/>
                <w:sz w:val="28"/>
                <w:szCs w:val="28"/>
                <w:rtl/>
                <w:lang w:bidi="ar-DZ"/>
              </w:rPr>
              <w:t xml:space="preserve"> عميد كلية العلوم الإنسانية والاجتماعية</w:t>
            </w:r>
          </w:p>
          <w:p w:rsidR="00527874" w:rsidRPr="00CC2789" w:rsidRDefault="002D5A3D" w:rsidP="00CC2789">
            <w:pPr>
              <w:jc w:val="center"/>
              <w:rPr>
                <w:rFonts w:ascii="Sakkal Majalla" w:hAnsi="Sakkal Majalla" w:cs="Sakkal Majalla"/>
                <w:b/>
                <w:bCs/>
                <w:smallCaps/>
                <w:sz w:val="28"/>
                <w:szCs w:val="28"/>
                <w:rtl/>
                <w:lang w:bidi="ar-DZ"/>
              </w:rPr>
            </w:pPr>
            <w:r w:rsidRPr="00CC2789">
              <w:rPr>
                <w:rFonts w:ascii="Sakkal Majalla" w:hAnsi="Sakkal Majalla" w:cs="Sakkal Majalla"/>
                <w:b/>
                <w:bCs/>
                <w:smallCaps/>
                <w:sz w:val="28"/>
                <w:szCs w:val="28"/>
                <w:rtl/>
                <w:lang w:bidi="ar-DZ"/>
              </w:rPr>
              <w:t xml:space="preserve">رئيسة اللجنة </w:t>
            </w:r>
            <w:proofErr w:type="spellStart"/>
            <w:proofErr w:type="gramStart"/>
            <w:r w:rsidRPr="00CC2789">
              <w:rPr>
                <w:rFonts w:ascii="Sakkal Majalla" w:hAnsi="Sakkal Majalla" w:cs="Sakkal Majalla"/>
                <w:b/>
                <w:bCs/>
                <w:smallCaps/>
                <w:sz w:val="28"/>
                <w:szCs w:val="28"/>
                <w:rtl/>
                <w:lang w:bidi="ar-DZ"/>
              </w:rPr>
              <w:t>العلمية:أ</w:t>
            </w:r>
            <w:proofErr w:type="gramEnd"/>
            <w:r w:rsidRPr="00CC2789">
              <w:rPr>
                <w:rFonts w:ascii="Sakkal Majalla" w:hAnsi="Sakkal Majalla" w:cs="Sakkal Majalla"/>
                <w:b/>
                <w:bCs/>
                <w:smallCaps/>
                <w:sz w:val="28"/>
                <w:szCs w:val="28"/>
                <w:rtl/>
                <w:lang w:bidi="ar-DZ"/>
              </w:rPr>
              <w:t>.د</w:t>
            </w:r>
            <w:proofErr w:type="spellEnd"/>
            <w:r w:rsidRPr="00CC2789">
              <w:rPr>
                <w:rFonts w:ascii="Sakkal Majalla" w:hAnsi="Sakkal Majalla" w:cs="Sakkal Majalla"/>
                <w:b/>
                <w:bCs/>
                <w:smallCaps/>
                <w:sz w:val="28"/>
                <w:szCs w:val="28"/>
                <w:rtl/>
                <w:lang w:bidi="ar-DZ"/>
              </w:rPr>
              <w:t xml:space="preserve"> نادية صام</w:t>
            </w:r>
            <w:r w:rsidR="00F81298" w:rsidRPr="00CC2789">
              <w:rPr>
                <w:rFonts w:ascii="Sakkal Majalla" w:hAnsi="Sakkal Majalla" w:cs="Sakkal Majalla"/>
                <w:b/>
                <w:bCs/>
                <w:smallCaps/>
                <w:sz w:val="28"/>
                <w:szCs w:val="28"/>
                <w:rtl/>
                <w:lang w:bidi="ar-DZ"/>
              </w:rPr>
              <w:t xml:space="preserve"> رئيسة مخبر اللغة ، المعرفة ، التفاعل</w:t>
            </w:r>
          </w:p>
          <w:p w:rsidR="00CC2789" w:rsidRPr="00CC2789" w:rsidRDefault="00CC2789" w:rsidP="00CC2789">
            <w:pPr>
              <w:jc w:val="center"/>
              <w:rPr>
                <w:rFonts w:ascii="Sakkal Majalla" w:hAnsi="Sakkal Majalla" w:cs="Sakkal Majalla"/>
                <w:b/>
                <w:bCs/>
                <w:smallCaps/>
                <w:sz w:val="28"/>
                <w:szCs w:val="28"/>
                <w:rtl/>
                <w:lang w:bidi="ar-DZ"/>
              </w:rPr>
            </w:pPr>
            <w:r w:rsidRPr="00CC2789">
              <w:rPr>
                <w:rFonts w:ascii="Sakkal Majalla" w:hAnsi="Sakkal Majalla" w:cs="Sakkal Majalla"/>
                <w:b/>
                <w:bCs/>
                <w:smallCaps/>
                <w:sz w:val="28"/>
                <w:szCs w:val="28"/>
                <w:rtl/>
                <w:lang w:bidi="ar-DZ"/>
              </w:rPr>
              <w:t xml:space="preserve">رئيسي </w:t>
            </w:r>
            <w:proofErr w:type="gramStart"/>
            <w:r w:rsidRPr="00CC2789">
              <w:rPr>
                <w:rFonts w:ascii="Sakkal Majalla" w:hAnsi="Sakkal Majalla" w:cs="Sakkal Majalla"/>
                <w:b/>
                <w:bCs/>
                <w:smallCaps/>
                <w:sz w:val="28"/>
                <w:szCs w:val="28"/>
                <w:rtl/>
                <w:lang w:bidi="ar-DZ"/>
              </w:rPr>
              <w:t>الأيام :</w:t>
            </w:r>
            <w:proofErr w:type="spellStart"/>
            <w:r w:rsidRPr="00CC2789">
              <w:rPr>
                <w:rFonts w:ascii="Sakkal Majalla" w:hAnsi="Sakkal Majalla" w:cs="Sakkal Majalla"/>
                <w:b/>
                <w:bCs/>
                <w:smallCaps/>
                <w:sz w:val="28"/>
                <w:szCs w:val="28"/>
                <w:rtl/>
                <w:lang w:bidi="ar-DZ"/>
              </w:rPr>
              <w:t>د</w:t>
            </w:r>
            <w:proofErr w:type="gramEnd"/>
            <w:r w:rsidRPr="00CC2789">
              <w:rPr>
                <w:rFonts w:ascii="Sakkal Majalla" w:hAnsi="Sakkal Majalla" w:cs="Sakkal Majalla"/>
                <w:b/>
                <w:bCs/>
                <w:smallCaps/>
                <w:sz w:val="28"/>
                <w:szCs w:val="28"/>
                <w:rtl/>
                <w:lang w:bidi="ar-DZ"/>
              </w:rPr>
              <w:t>.حدة</w:t>
            </w:r>
            <w:proofErr w:type="spellEnd"/>
            <w:r w:rsidRPr="00CC2789">
              <w:rPr>
                <w:rFonts w:ascii="Sakkal Majalla" w:hAnsi="Sakkal Majalla" w:cs="Sakkal Majalla"/>
                <w:b/>
                <w:bCs/>
                <w:smallCaps/>
                <w:sz w:val="28"/>
                <w:szCs w:val="28"/>
                <w:rtl/>
                <w:lang w:bidi="ar-DZ"/>
              </w:rPr>
              <w:t xml:space="preserve"> </w:t>
            </w:r>
            <w:proofErr w:type="spellStart"/>
            <w:r w:rsidRPr="00CC2789">
              <w:rPr>
                <w:rFonts w:ascii="Sakkal Majalla" w:hAnsi="Sakkal Majalla" w:cs="Sakkal Majalla"/>
                <w:b/>
                <w:bCs/>
                <w:smallCaps/>
                <w:sz w:val="28"/>
                <w:szCs w:val="28"/>
                <w:rtl/>
                <w:lang w:bidi="ar-DZ"/>
              </w:rPr>
              <w:t>زدام</w:t>
            </w:r>
            <w:proofErr w:type="spellEnd"/>
            <w:r w:rsidRPr="00CC2789">
              <w:rPr>
                <w:rFonts w:ascii="Sakkal Majalla" w:hAnsi="Sakkal Majalla" w:cs="Sakkal Majalla"/>
                <w:b/>
                <w:bCs/>
                <w:smallCaps/>
                <w:sz w:val="28"/>
                <w:szCs w:val="28"/>
                <w:rtl/>
                <w:lang w:bidi="ar-DZ"/>
              </w:rPr>
              <w:t xml:space="preserve"> و د. أمين جنان </w:t>
            </w:r>
          </w:p>
          <w:p w:rsidR="00CC2789" w:rsidRPr="00CC2789" w:rsidRDefault="00CB6996" w:rsidP="008B62BB">
            <w:pPr>
              <w:jc w:val="center"/>
              <w:rPr>
                <w:rFonts w:ascii="Sakkal Majalla" w:hAnsi="Sakkal Majalla" w:cs="Sakkal Majalla"/>
                <w:b/>
                <w:bCs/>
                <w:smallCaps/>
                <w:sz w:val="28"/>
                <w:szCs w:val="28"/>
                <w:rtl/>
                <w:lang w:bidi="ar-DZ"/>
              </w:rPr>
            </w:pPr>
            <w:r>
              <w:rPr>
                <w:rFonts w:ascii="Sakkal Majalla" w:hAnsi="Sakkal Majalla" w:cs="Sakkal Majalla" w:hint="cs"/>
                <w:b/>
                <w:bCs/>
                <w:smallCaps/>
                <w:sz w:val="28"/>
                <w:szCs w:val="28"/>
                <w:rtl/>
                <w:lang w:bidi="ar-DZ"/>
              </w:rPr>
              <w:t xml:space="preserve">المنسق </w:t>
            </w:r>
            <w:proofErr w:type="gramStart"/>
            <w:r>
              <w:rPr>
                <w:rFonts w:ascii="Sakkal Majalla" w:hAnsi="Sakkal Majalla" w:cs="Sakkal Majalla" w:hint="cs"/>
                <w:b/>
                <w:bCs/>
                <w:smallCaps/>
                <w:sz w:val="28"/>
                <w:szCs w:val="28"/>
                <w:rtl/>
                <w:lang w:bidi="ar-DZ"/>
              </w:rPr>
              <w:t>العام :</w:t>
            </w:r>
            <w:proofErr w:type="spellStart"/>
            <w:r>
              <w:rPr>
                <w:rFonts w:ascii="Sakkal Majalla" w:hAnsi="Sakkal Majalla" w:cs="Sakkal Majalla" w:hint="cs"/>
                <w:b/>
                <w:bCs/>
                <w:smallCaps/>
                <w:sz w:val="28"/>
                <w:szCs w:val="28"/>
                <w:rtl/>
                <w:lang w:bidi="ar-DZ"/>
              </w:rPr>
              <w:t>أ</w:t>
            </w:r>
            <w:proofErr w:type="gramEnd"/>
            <w:r>
              <w:rPr>
                <w:rFonts w:ascii="Sakkal Majalla" w:hAnsi="Sakkal Majalla" w:cs="Sakkal Majalla" w:hint="cs"/>
                <w:b/>
                <w:bCs/>
                <w:smallCaps/>
                <w:sz w:val="28"/>
                <w:szCs w:val="28"/>
                <w:rtl/>
                <w:lang w:bidi="ar-DZ"/>
              </w:rPr>
              <w:t>.د</w:t>
            </w:r>
            <w:proofErr w:type="spellEnd"/>
            <w:r>
              <w:rPr>
                <w:rFonts w:ascii="Sakkal Majalla" w:hAnsi="Sakkal Majalla" w:cs="Sakkal Majalla" w:hint="cs"/>
                <w:b/>
                <w:bCs/>
                <w:smallCaps/>
                <w:sz w:val="28"/>
                <w:szCs w:val="28"/>
                <w:rtl/>
                <w:lang w:bidi="ar-DZ"/>
              </w:rPr>
              <w:t xml:space="preserve"> عيلان زكري</w:t>
            </w:r>
          </w:p>
          <w:p w:rsidR="00CC2789" w:rsidRPr="00CC2789" w:rsidRDefault="00CC2789" w:rsidP="00CC2789">
            <w:pPr>
              <w:bidi/>
              <w:jc w:val="center"/>
              <w:rPr>
                <w:rFonts w:ascii="Sakkal Majalla" w:hAnsi="Sakkal Majalla" w:cs="Sakkal Majalla"/>
                <w:b/>
                <w:bCs/>
                <w:sz w:val="28"/>
                <w:szCs w:val="28"/>
                <w:lang w:bidi="ar-DZ"/>
              </w:rPr>
            </w:pPr>
            <w:r w:rsidRPr="00CC2789">
              <w:rPr>
                <w:rFonts w:ascii="Sakkal Majalla" w:hAnsi="Sakkal Majalla" w:cs="Sakkal Majalla"/>
                <w:b/>
                <w:bCs/>
                <w:sz w:val="28"/>
                <w:szCs w:val="28"/>
                <w:rtl/>
                <w:lang w:bidi="ar-DZ"/>
              </w:rPr>
              <w:t xml:space="preserve">رئيسة اللجنة </w:t>
            </w:r>
            <w:proofErr w:type="spellStart"/>
            <w:proofErr w:type="gramStart"/>
            <w:r w:rsidRPr="00CC2789">
              <w:rPr>
                <w:rFonts w:ascii="Sakkal Majalla" w:hAnsi="Sakkal Majalla" w:cs="Sakkal Majalla"/>
                <w:b/>
                <w:bCs/>
                <w:sz w:val="28"/>
                <w:szCs w:val="28"/>
                <w:rtl/>
                <w:lang w:bidi="ar-DZ"/>
              </w:rPr>
              <w:t>التنظيمية:د</w:t>
            </w:r>
            <w:proofErr w:type="gramEnd"/>
            <w:r w:rsidRPr="00CC2789">
              <w:rPr>
                <w:rFonts w:ascii="Sakkal Majalla" w:hAnsi="Sakkal Majalla" w:cs="Sakkal Majalla"/>
                <w:b/>
                <w:bCs/>
                <w:sz w:val="28"/>
                <w:szCs w:val="28"/>
                <w:rtl/>
                <w:lang w:bidi="ar-DZ"/>
              </w:rPr>
              <w:t>.سليمة</w:t>
            </w:r>
            <w:proofErr w:type="spellEnd"/>
            <w:r w:rsidRPr="00CC2789">
              <w:rPr>
                <w:rFonts w:ascii="Sakkal Majalla" w:hAnsi="Sakkal Majalla" w:cs="Sakkal Majalla"/>
                <w:b/>
                <w:bCs/>
                <w:sz w:val="28"/>
                <w:szCs w:val="28"/>
                <w:rtl/>
                <w:lang w:bidi="ar-DZ"/>
              </w:rPr>
              <w:t xml:space="preserve"> حميدوش</w:t>
            </w:r>
          </w:p>
          <w:p w:rsidR="002D5A3D" w:rsidRDefault="002D5A3D" w:rsidP="00CC2789">
            <w:pPr>
              <w:rPr>
                <w:rFonts w:ascii="Times New Roman" w:hAnsi="Times New Roman" w:cs="Times New Roman"/>
                <w:b/>
                <w:bCs/>
                <w:smallCaps/>
                <w:sz w:val="28"/>
                <w:szCs w:val="28"/>
                <w:rtl/>
                <w:lang w:bidi="ar-DZ"/>
              </w:rPr>
            </w:pPr>
          </w:p>
          <w:p w:rsidR="00C818F0" w:rsidRPr="00CB6996" w:rsidRDefault="00EF62D0" w:rsidP="00EF62D0">
            <w:pPr>
              <w:bidi/>
              <w:jc w:val="center"/>
              <w:rPr>
                <w:rFonts w:ascii="Traditional Arabic" w:hAnsi="Traditional Arabic" w:cs="Traditional Arabic"/>
                <w:b/>
                <w:bCs/>
                <w:sz w:val="28"/>
                <w:szCs w:val="28"/>
                <w:u w:val="single"/>
                <w:rtl/>
                <w:lang w:bidi="ar-DZ"/>
              </w:rPr>
            </w:pPr>
            <w:r w:rsidRPr="00CB6996">
              <w:rPr>
                <w:rFonts w:ascii="Traditional Arabic" w:hAnsi="Traditional Arabic" w:cs="Traditional Arabic" w:hint="cs"/>
                <w:b/>
                <w:bCs/>
                <w:sz w:val="28"/>
                <w:szCs w:val="28"/>
                <w:u w:val="single"/>
                <w:rtl/>
                <w:lang w:bidi="ar-DZ"/>
              </w:rPr>
              <w:lastRenderedPageBreak/>
              <w:t>أهداف</w:t>
            </w:r>
            <w:r w:rsidR="00C818F0" w:rsidRPr="00CB6996">
              <w:rPr>
                <w:rFonts w:ascii="Traditional Arabic" w:hAnsi="Traditional Arabic" w:cs="Traditional Arabic"/>
                <w:b/>
                <w:bCs/>
                <w:sz w:val="28"/>
                <w:szCs w:val="28"/>
                <w:u w:val="single"/>
                <w:rtl/>
                <w:lang w:bidi="ar-DZ"/>
              </w:rPr>
              <w:t xml:space="preserve"> الملتقى</w:t>
            </w:r>
          </w:p>
          <w:p w:rsidR="00C818F0" w:rsidRPr="00CB6996" w:rsidRDefault="00C818F0" w:rsidP="00527874">
            <w:pPr>
              <w:bidi/>
              <w:jc w:val="both"/>
              <w:rPr>
                <w:rFonts w:ascii="Traditional Arabic" w:hAnsi="Traditional Arabic" w:cs="Traditional Arabic"/>
                <w:sz w:val="28"/>
                <w:szCs w:val="28"/>
                <w:rtl/>
                <w:lang w:bidi="ar-DZ"/>
              </w:rPr>
            </w:pPr>
            <w:r w:rsidRPr="00CB6996">
              <w:rPr>
                <w:rFonts w:ascii="Traditional Arabic" w:hAnsi="Traditional Arabic" w:cs="Traditional Arabic"/>
                <w:sz w:val="28"/>
                <w:szCs w:val="28"/>
                <w:rtl/>
                <w:lang w:bidi="ar-DZ"/>
              </w:rPr>
              <w:t>يهدف هذا الملتقى إلى تحقيق الأهداف الآتية:</w:t>
            </w:r>
          </w:p>
          <w:p w:rsidR="00C818F0" w:rsidRPr="00CB6996" w:rsidRDefault="00C818F0" w:rsidP="00527874">
            <w:pPr>
              <w:pStyle w:val="Paragraphedeliste"/>
              <w:numPr>
                <w:ilvl w:val="0"/>
                <w:numId w:val="1"/>
              </w:numPr>
              <w:spacing w:line="240" w:lineRule="auto"/>
              <w:jc w:val="both"/>
              <w:rPr>
                <w:rFonts w:ascii="Traditional Arabic" w:hAnsi="Traditional Arabic" w:cs="Traditional Arabic"/>
                <w:sz w:val="28"/>
                <w:szCs w:val="28"/>
                <w:lang w:bidi="ar-DZ"/>
              </w:rPr>
            </w:pPr>
            <w:r w:rsidRPr="00CB6996">
              <w:rPr>
                <w:rFonts w:ascii="Traditional Arabic" w:hAnsi="Traditional Arabic" w:cs="Traditional Arabic"/>
                <w:sz w:val="28"/>
                <w:szCs w:val="28"/>
                <w:rtl/>
                <w:lang w:bidi="ar-DZ"/>
              </w:rPr>
              <w:t xml:space="preserve">توعية المجتمع بماهية </w:t>
            </w:r>
            <w:proofErr w:type="spellStart"/>
            <w:r w:rsidRPr="00CB6996">
              <w:rPr>
                <w:rFonts w:ascii="Traditional Arabic" w:hAnsi="Traditional Arabic" w:cs="Traditional Arabic"/>
                <w:sz w:val="28"/>
                <w:szCs w:val="28"/>
                <w:rtl/>
                <w:lang w:bidi="ar-DZ"/>
              </w:rPr>
              <w:t>الأرطفونيا</w:t>
            </w:r>
            <w:proofErr w:type="spellEnd"/>
            <w:r w:rsidRPr="00CB6996">
              <w:rPr>
                <w:rFonts w:ascii="Traditional Arabic" w:hAnsi="Traditional Arabic" w:cs="Traditional Arabic"/>
                <w:sz w:val="28"/>
                <w:szCs w:val="28"/>
                <w:rtl/>
                <w:lang w:bidi="ar-DZ"/>
              </w:rPr>
              <w:t xml:space="preserve"> وأهمية الأخصائي </w:t>
            </w:r>
            <w:proofErr w:type="spellStart"/>
            <w:r w:rsidRPr="00CB6996">
              <w:rPr>
                <w:rFonts w:ascii="Traditional Arabic" w:hAnsi="Traditional Arabic" w:cs="Traditional Arabic"/>
                <w:sz w:val="28"/>
                <w:szCs w:val="28"/>
                <w:rtl/>
                <w:lang w:bidi="ar-DZ"/>
              </w:rPr>
              <w:t>الأرطفوني</w:t>
            </w:r>
            <w:proofErr w:type="spellEnd"/>
            <w:r w:rsidRPr="00CB6996">
              <w:rPr>
                <w:rFonts w:ascii="Traditional Arabic" w:hAnsi="Traditional Arabic" w:cs="Traditional Arabic"/>
                <w:sz w:val="28"/>
                <w:szCs w:val="28"/>
                <w:rtl/>
                <w:lang w:bidi="ar-DZ"/>
              </w:rPr>
              <w:t xml:space="preserve"> ومهامه </w:t>
            </w:r>
            <w:r w:rsidRPr="00CB6996">
              <w:rPr>
                <w:rFonts w:ascii="Traditional Arabic" w:hAnsi="Traditional Arabic" w:cs="Traditional Arabic" w:hint="cs"/>
                <w:sz w:val="28"/>
                <w:szCs w:val="28"/>
                <w:rtl/>
                <w:lang w:bidi="ar-DZ"/>
              </w:rPr>
              <w:t>ودوره في</w:t>
            </w:r>
            <w:r w:rsidRPr="00CB6996">
              <w:rPr>
                <w:rFonts w:ascii="Traditional Arabic" w:hAnsi="Traditional Arabic" w:cs="Traditional Arabic"/>
                <w:sz w:val="28"/>
                <w:szCs w:val="28"/>
                <w:rtl/>
                <w:lang w:bidi="ar-DZ"/>
              </w:rPr>
              <w:t xml:space="preserve"> شتى </w:t>
            </w:r>
            <w:r w:rsidRPr="00CB6996">
              <w:rPr>
                <w:rFonts w:ascii="Traditional Arabic" w:hAnsi="Traditional Arabic" w:cs="Traditional Arabic" w:hint="cs"/>
                <w:sz w:val="28"/>
                <w:szCs w:val="28"/>
                <w:rtl/>
                <w:lang w:bidi="ar-DZ"/>
              </w:rPr>
              <w:t>المجالات والقطاعات</w:t>
            </w:r>
            <w:r w:rsidRPr="00CB6996">
              <w:rPr>
                <w:rFonts w:ascii="Traditional Arabic" w:hAnsi="Traditional Arabic" w:cs="Traditional Arabic"/>
                <w:sz w:val="28"/>
                <w:szCs w:val="28"/>
                <w:rtl/>
                <w:lang w:bidi="ar-DZ"/>
              </w:rPr>
              <w:t>.</w:t>
            </w:r>
          </w:p>
          <w:p w:rsidR="00C818F0" w:rsidRPr="00CB6996" w:rsidRDefault="00C818F0" w:rsidP="00527874">
            <w:pPr>
              <w:pStyle w:val="Paragraphedeliste"/>
              <w:numPr>
                <w:ilvl w:val="0"/>
                <w:numId w:val="1"/>
              </w:numPr>
              <w:spacing w:line="240" w:lineRule="auto"/>
              <w:jc w:val="both"/>
              <w:rPr>
                <w:rFonts w:ascii="Traditional Arabic" w:hAnsi="Traditional Arabic" w:cs="Traditional Arabic"/>
                <w:sz w:val="28"/>
                <w:szCs w:val="28"/>
                <w:lang w:bidi="ar-DZ"/>
              </w:rPr>
            </w:pPr>
            <w:r w:rsidRPr="00CB6996">
              <w:rPr>
                <w:rFonts w:ascii="Traditional Arabic" w:hAnsi="Traditional Arabic" w:cs="Traditional Arabic"/>
                <w:sz w:val="28"/>
                <w:szCs w:val="28"/>
                <w:rtl/>
                <w:lang w:bidi="ar-DZ"/>
              </w:rPr>
              <w:t xml:space="preserve">التحسيس بظاهرة انتشار الاضطرابات التواصلية </w:t>
            </w:r>
            <w:r w:rsidRPr="00CB6996">
              <w:rPr>
                <w:rFonts w:ascii="Traditional Arabic" w:hAnsi="Traditional Arabic" w:cs="Traditional Arabic" w:hint="cs"/>
                <w:sz w:val="28"/>
                <w:szCs w:val="28"/>
                <w:rtl/>
                <w:lang w:bidi="ar-DZ"/>
              </w:rPr>
              <w:t>والبحث عن</w:t>
            </w:r>
            <w:r w:rsidRPr="00CB6996">
              <w:rPr>
                <w:rFonts w:ascii="Traditional Arabic" w:hAnsi="Traditional Arabic" w:cs="Traditional Arabic"/>
                <w:sz w:val="28"/>
                <w:szCs w:val="28"/>
                <w:rtl/>
                <w:lang w:bidi="ar-DZ"/>
              </w:rPr>
              <w:t xml:space="preserve"> أسبابها </w:t>
            </w:r>
            <w:r w:rsidRPr="00CB6996">
              <w:rPr>
                <w:rFonts w:ascii="Traditional Arabic" w:hAnsi="Traditional Arabic" w:cs="Traditional Arabic" w:hint="cs"/>
                <w:sz w:val="28"/>
                <w:szCs w:val="28"/>
                <w:rtl/>
                <w:lang w:bidi="ar-DZ"/>
              </w:rPr>
              <w:t>وكيفية تطوير</w:t>
            </w:r>
            <w:r w:rsidRPr="00CB6996">
              <w:rPr>
                <w:rFonts w:ascii="Traditional Arabic" w:hAnsi="Traditional Arabic" w:cs="Traditional Arabic"/>
                <w:sz w:val="28"/>
                <w:szCs w:val="28"/>
                <w:rtl/>
                <w:lang w:bidi="ar-DZ"/>
              </w:rPr>
              <w:t xml:space="preserve"> </w:t>
            </w:r>
            <w:r w:rsidRPr="00CB6996">
              <w:rPr>
                <w:rFonts w:ascii="Traditional Arabic" w:hAnsi="Traditional Arabic" w:cs="Traditional Arabic" w:hint="cs"/>
                <w:sz w:val="28"/>
                <w:szCs w:val="28"/>
                <w:rtl/>
                <w:lang w:bidi="ar-DZ"/>
              </w:rPr>
              <w:t>سبل تشخيصها</w:t>
            </w:r>
            <w:r w:rsidRPr="00CB6996">
              <w:rPr>
                <w:rFonts w:ascii="Traditional Arabic" w:hAnsi="Traditional Arabic" w:cs="Traditional Arabic"/>
                <w:sz w:val="28"/>
                <w:szCs w:val="28"/>
                <w:rtl/>
                <w:lang w:bidi="ar-DZ"/>
              </w:rPr>
              <w:t xml:space="preserve"> </w:t>
            </w:r>
            <w:r w:rsidRPr="00CB6996">
              <w:rPr>
                <w:rFonts w:ascii="Traditional Arabic" w:hAnsi="Traditional Arabic" w:cs="Traditional Arabic" w:hint="cs"/>
                <w:sz w:val="28"/>
                <w:szCs w:val="28"/>
                <w:rtl/>
                <w:lang w:bidi="ar-DZ"/>
              </w:rPr>
              <w:t>وعلاجها</w:t>
            </w:r>
            <w:r w:rsidRPr="00CB6996">
              <w:rPr>
                <w:rFonts w:ascii="Traditional Arabic" w:hAnsi="Traditional Arabic" w:cs="Traditional Arabic"/>
                <w:sz w:val="28"/>
                <w:szCs w:val="28"/>
                <w:rtl/>
                <w:lang w:bidi="ar-DZ"/>
              </w:rPr>
              <w:t>.</w:t>
            </w:r>
          </w:p>
          <w:p w:rsidR="00C818F0" w:rsidRPr="00CB6996" w:rsidRDefault="00C818F0" w:rsidP="00527874">
            <w:pPr>
              <w:pStyle w:val="Paragraphedeliste"/>
              <w:numPr>
                <w:ilvl w:val="0"/>
                <w:numId w:val="1"/>
              </w:numPr>
              <w:spacing w:line="240" w:lineRule="auto"/>
              <w:jc w:val="both"/>
              <w:rPr>
                <w:rFonts w:ascii="Traditional Arabic" w:hAnsi="Traditional Arabic" w:cs="Traditional Arabic"/>
                <w:sz w:val="28"/>
                <w:szCs w:val="28"/>
                <w:lang w:bidi="ar-DZ"/>
              </w:rPr>
            </w:pPr>
            <w:r w:rsidRPr="00CB6996">
              <w:rPr>
                <w:rFonts w:ascii="Traditional Arabic" w:hAnsi="Traditional Arabic" w:cs="Traditional Arabic"/>
                <w:sz w:val="28"/>
                <w:szCs w:val="28"/>
                <w:rtl/>
                <w:lang w:bidi="ar-DZ"/>
              </w:rPr>
              <w:t xml:space="preserve">توضيح الصعوبات </w:t>
            </w:r>
            <w:r w:rsidRPr="00CB6996">
              <w:rPr>
                <w:rFonts w:ascii="Traditional Arabic" w:hAnsi="Traditional Arabic" w:cs="Traditional Arabic" w:hint="cs"/>
                <w:sz w:val="28"/>
                <w:szCs w:val="28"/>
                <w:rtl/>
                <w:lang w:bidi="ar-DZ"/>
              </w:rPr>
              <w:t>والعراقيل المهنية</w:t>
            </w:r>
            <w:r w:rsidRPr="00CB6996">
              <w:rPr>
                <w:rFonts w:ascii="Traditional Arabic" w:hAnsi="Traditional Arabic" w:cs="Traditional Arabic"/>
                <w:sz w:val="28"/>
                <w:szCs w:val="28"/>
                <w:rtl/>
                <w:lang w:bidi="ar-DZ"/>
              </w:rPr>
              <w:t xml:space="preserve"> التي تواجه الأخصائي </w:t>
            </w:r>
            <w:proofErr w:type="spellStart"/>
            <w:r w:rsidRPr="00CB6996">
              <w:rPr>
                <w:rFonts w:ascii="Traditional Arabic" w:hAnsi="Traditional Arabic" w:cs="Traditional Arabic"/>
                <w:sz w:val="28"/>
                <w:szCs w:val="28"/>
                <w:rtl/>
                <w:lang w:bidi="ar-DZ"/>
              </w:rPr>
              <w:t>الأرطفـــــــــــوني</w:t>
            </w:r>
            <w:proofErr w:type="spellEnd"/>
            <w:r w:rsidRPr="00CB6996">
              <w:rPr>
                <w:rFonts w:ascii="Traditional Arabic" w:hAnsi="Traditional Arabic" w:cs="Traditional Arabic"/>
                <w:sz w:val="28"/>
                <w:szCs w:val="28"/>
                <w:rtl/>
                <w:lang w:bidi="ar-DZ"/>
              </w:rPr>
              <w:t xml:space="preserve"> في الميدان ومحاولة إيجاد الحلول المناسبة لتخطيها.</w:t>
            </w:r>
          </w:p>
          <w:p w:rsidR="00C818F0" w:rsidRPr="00CB6996" w:rsidRDefault="00C818F0" w:rsidP="00527874">
            <w:pPr>
              <w:pStyle w:val="Paragraphedeliste"/>
              <w:numPr>
                <w:ilvl w:val="0"/>
                <w:numId w:val="1"/>
              </w:numPr>
              <w:spacing w:line="240" w:lineRule="auto"/>
              <w:jc w:val="both"/>
              <w:rPr>
                <w:rFonts w:ascii="Traditional Arabic" w:hAnsi="Traditional Arabic" w:cs="Traditional Arabic"/>
                <w:sz w:val="28"/>
                <w:szCs w:val="28"/>
                <w:lang w:bidi="ar-DZ"/>
              </w:rPr>
            </w:pPr>
            <w:r w:rsidRPr="00CB6996">
              <w:rPr>
                <w:rFonts w:ascii="Traditional Arabic" w:hAnsi="Traditional Arabic" w:cs="Traditional Arabic"/>
                <w:sz w:val="28"/>
                <w:szCs w:val="28"/>
                <w:rtl/>
                <w:lang w:bidi="ar-DZ"/>
              </w:rPr>
              <w:t xml:space="preserve">المساهمة في ترقية البحث العلمي </w:t>
            </w:r>
            <w:r w:rsidRPr="00CB6996">
              <w:rPr>
                <w:rFonts w:ascii="Traditional Arabic" w:hAnsi="Traditional Arabic" w:cs="Traditional Arabic" w:hint="cs"/>
                <w:sz w:val="28"/>
                <w:szCs w:val="28"/>
                <w:rtl/>
                <w:lang w:bidi="ar-DZ"/>
              </w:rPr>
              <w:t>والتكوين المتواصل</w:t>
            </w:r>
            <w:r w:rsidRPr="00CB6996">
              <w:rPr>
                <w:rFonts w:ascii="Traditional Arabic" w:hAnsi="Traditional Arabic" w:cs="Traditional Arabic"/>
                <w:sz w:val="28"/>
                <w:szCs w:val="28"/>
                <w:rtl/>
                <w:lang w:bidi="ar-DZ"/>
              </w:rPr>
              <w:t xml:space="preserve"> في مجـــــــــــــــــــــــال </w:t>
            </w:r>
            <w:proofErr w:type="spellStart"/>
            <w:r w:rsidRPr="00CB6996">
              <w:rPr>
                <w:rFonts w:ascii="Traditional Arabic" w:hAnsi="Traditional Arabic" w:cs="Traditional Arabic"/>
                <w:sz w:val="28"/>
                <w:szCs w:val="28"/>
                <w:rtl/>
                <w:lang w:bidi="ar-DZ"/>
              </w:rPr>
              <w:t>الأرطفونيا</w:t>
            </w:r>
            <w:proofErr w:type="spellEnd"/>
            <w:r w:rsidRPr="00CB6996">
              <w:rPr>
                <w:rFonts w:ascii="Traditional Arabic" w:hAnsi="Traditional Arabic" w:cs="Traditional Arabic"/>
                <w:sz w:val="28"/>
                <w:szCs w:val="28"/>
                <w:rtl/>
                <w:lang w:bidi="ar-DZ"/>
              </w:rPr>
              <w:t xml:space="preserve"> </w:t>
            </w:r>
            <w:r w:rsidRPr="00CB6996">
              <w:rPr>
                <w:rFonts w:ascii="Traditional Arabic" w:hAnsi="Traditional Arabic" w:cs="Traditional Arabic" w:hint="cs"/>
                <w:sz w:val="28"/>
                <w:szCs w:val="28"/>
                <w:rtl/>
                <w:lang w:bidi="ar-DZ"/>
              </w:rPr>
              <w:t>وتبادل المعارف</w:t>
            </w:r>
            <w:r w:rsidRPr="00CB6996">
              <w:rPr>
                <w:rFonts w:ascii="Traditional Arabic" w:hAnsi="Traditional Arabic" w:cs="Traditional Arabic"/>
                <w:sz w:val="28"/>
                <w:szCs w:val="28"/>
                <w:rtl/>
                <w:lang w:bidi="ar-DZ"/>
              </w:rPr>
              <w:t xml:space="preserve"> بين مختلف التخصصات العلمية </w:t>
            </w:r>
            <w:r w:rsidRPr="00CB6996">
              <w:rPr>
                <w:rFonts w:ascii="Traditional Arabic" w:hAnsi="Traditional Arabic" w:cs="Traditional Arabic" w:hint="cs"/>
                <w:sz w:val="28"/>
                <w:szCs w:val="28"/>
                <w:rtl/>
                <w:lang w:bidi="ar-DZ"/>
              </w:rPr>
              <w:t>والتي لها</w:t>
            </w:r>
            <w:r w:rsidRPr="00CB6996">
              <w:rPr>
                <w:rFonts w:ascii="Traditional Arabic" w:hAnsi="Traditional Arabic" w:cs="Traditional Arabic"/>
                <w:sz w:val="28"/>
                <w:szCs w:val="28"/>
                <w:rtl/>
                <w:lang w:bidi="ar-DZ"/>
              </w:rPr>
              <w:t xml:space="preserve"> علاقة بموضوع الملتقى.</w:t>
            </w:r>
          </w:p>
          <w:p w:rsidR="00C818F0" w:rsidRPr="00CB6996" w:rsidRDefault="00C818F0" w:rsidP="00527874">
            <w:pPr>
              <w:pStyle w:val="Paragraphedeliste"/>
              <w:numPr>
                <w:ilvl w:val="0"/>
                <w:numId w:val="1"/>
              </w:numPr>
              <w:spacing w:line="240" w:lineRule="auto"/>
              <w:jc w:val="both"/>
              <w:rPr>
                <w:rFonts w:ascii="Traditional Arabic" w:hAnsi="Traditional Arabic" w:cs="Traditional Arabic"/>
                <w:sz w:val="28"/>
                <w:szCs w:val="28"/>
                <w:rtl/>
                <w:lang w:bidi="ar-DZ"/>
              </w:rPr>
            </w:pPr>
            <w:r w:rsidRPr="00CB6996">
              <w:rPr>
                <w:rFonts w:ascii="Traditional Arabic" w:hAnsi="Traditional Arabic" w:cs="Traditional Arabic"/>
                <w:sz w:val="28"/>
                <w:szCs w:val="28"/>
                <w:rtl/>
                <w:lang w:bidi="ar-DZ"/>
              </w:rPr>
              <w:t xml:space="preserve">ربط الجامعة بالواقع الاجتماعي </w:t>
            </w:r>
            <w:r w:rsidRPr="00CB6996">
              <w:rPr>
                <w:rFonts w:ascii="Traditional Arabic" w:hAnsi="Traditional Arabic" w:cs="Traditional Arabic" w:hint="cs"/>
                <w:sz w:val="28"/>
                <w:szCs w:val="28"/>
                <w:rtl/>
                <w:lang w:bidi="ar-DZ"/>
              </w:rPr>
              <w:t>والتربوي والصحي</w:t>
            </w:r>
            <w:r w:rsidRPr="00CB6996">
              <w:rPr>
                <w:rFonts w:ascii="Traditional Arabic" w:hAnsi="Traditional Arabic" w:cs="Traditional Arabic"/>
                <w:sz w:val="28"/>
                <w:szCs w:val="28"/>
                <w:rtl/>
                <w:lang w:bidi="ar-DZ"/>
              </w:rPr>
              <w:t xml:space="preserve"> </w:t>
            </w:r>
            <w:r w:rsidRPr="00CB6996">
              <w:rPr>
                <w:rFonts w:ascii="Traditional Arabic" w:hAnsi="Traditional Arabic" w:cs="Traditional Arabic" w:hint="cs"/>
                <w:sz w:val="28"/>
                <w:szCs w:val="28"/>
                <w:rtl/>
                <w:lang w:bidi="ar-DZ"/>
              </w:rPr>
              <w:t>وتحضير الطلبة</w:t>
            </w:r>
            <w:r w:rsidRPr="00CB6996">
              <w:rPr>
                <w:rFonts w:ascii="Traditional Arabic" w:hAnsi="Traditional Arabic" w:cs="Traditional Arabic"/>
                <w:sz w:val="28"/>
                <w:szCs w:val="28"/>
                <w:rtl/>
                <w:lang w:bidi="ar-DZ"/>
              </w:rPr>
              <w:t xml:space="preserve"> المقبلين على التخرج </w:t>
            </w:r>
            <w:r w:rsidRPr="00CB6996">
              <w:rPr>
                <w:rFonts w:ascii="Traditional Arabic" w:hAnsi="Traditional Arabic" w:cs="Traditional Arabic" w:hint="cs"/>
                <w:sz w:val="28"/>
                <w:szCs w:val="28"/>
                <w:rtl/>
                <w:lang w:bidi="ar-DZ"/>
              </w:rPr>
              <w:t>والحاملين لشهادة</w:t>
            </w:r>
            <w:r w:rsidRPr="00CB6996">
              <w:rPr>
                <w:rFonts w:ascii="Traditional Arabic" w:hAnsi="Traditional Arabic" w:cs="Traditional Arabic"/>
                <w:sz w:val="28"/>
                <w:szCs w:val="28"/>
                <w:rtl/>
                <w:lang w:bidi="ar-DZ"/>
              </w:rPr>
              <w:t xml:space="preserve"> الليسانس في </w:t>
            </w:r>
            <w:proofErr w:type="spellStart"/>
            <w:r w:rsidRPr="00CB6996">
              <w:rPr>
                <w:rFonts w:ascii="Traditional Arabic" w:hAnsi="Traditional Arabic" w:cs="Traditional Arabic"/>
                <w:sz w:val="28"/>
                <w:szCs w:val="28"/>
                <w:rtl/>
                <w:lang w:bidi="ar-DZ"/>
              </w:rPr>
              <w:t>الأرطفونيا</w:t>
            </w:r>
            <w:proofErr w:type="spellEnd"/>
            <w:r w:rsidRPr="00CB6996">
              <w:rPr>
                <w:rFonts w:ascii="Traditional Arabic" w:hAnsi="Traditional Arabic" w:cs="Traditional Arabic"/>
                <w:sz w:val="28"/>
                <w:szCs w:val="28"/>
                <w:rtl/>
                <w:lang w:bidi="ar-DZ"/>
              </w:rPr>
              <w:t xml:space="preserve"> للدخول إلى العالم المهني.</w:t>
            </w:r>
          </w:p>
          <w:p w:rsidR="00C818F0" w:rsidRPr="00CB6996" w:rsidRDefault="00C818F0" w:rsidP="00EF62D0">
            <w:pPr>
              <w:bidi/>
              <w:ind w:left="360"/>
              <w:jc w:val="center"/>
              <w:rPr>
                <w:rFonts w:ascii="Traditional Arabic" w:hAnsi="Traditional Arabic" w:cs="Traditional Arabic"/>
                <w:sz w:val="28"/>
                <w:szCs w:val="28"/>
                <w:u w:val="single"/>
                <w:rtl/>
                <w:lang w:bidi="ar-DZ"/>
              </w:rPr>
            </w:pPr>
            <w:r w:rsidRPr="00CB6996">
              <w:rPr>
                <w:rFonts w:ascii="Traditional Arabic" w:hAnsi="Traditional Arabic" w:cs="Traditional Arabic" w:hint="cs"/>
                <w:b/>
                <w:bCs/>
                <w:sz w:val="28"/>
                <w:szCs w:val="28"/>
                <w:u w:val="single"/>
                <w:rtl/>
                <w:lang w:bidi="ar-DZ"/>
              </w:rPr>
              <w:t>محاور</w:t>
            </w:r>
            <w:r w:rsidRPr="00CB6996">
              <w:rPr>
                <w:rFonts w:ascii="Traditional Arabic" w:hAnsi="Traditional Arabic" w:cs="Traditional Arabic"/>
                <w:b/>
                <w:bCs/>
                <w:sz w:val="28"/>
                <w:szCs w:val="28"/>
                <w:u w:val="single"/>
                <w:rtl/>
                <w:lang w:bidi="ar-DZ"/>
              </w:rPr>
              <w:t xml:space="preserve"> </w:t>
            </w:r>
            <w:r w:rsidRPr="00CB6996">
              <w:rPr>
                <w:rFonts w:ascii="Traditional Arabic" w:hAnsi="Traditional Arabic" w:cs="Traditional Arabic" w:hint="cs"/>
                <w:b/>
                <w:bCs/>
                <w:sz w:val="28"/>
                <w:szCs w:val="28"/>
                <w:u w:val="single"/>
                <w:rtl/>
                <w:lang w:bidi="ar-DZ"/>
              </w:rPr>
              <w:t>الملتقى:</w:t>
            </w:r>
          </w:p>
          <w:p w:rsidR="00C818F0" w:rsidRPr="00CB6996" w:rsidRDefault="00C818F0" w:rsidP="00527874">
            <w:pPr>
              <w:pStyle w:val="Paragraphedeliste"/>
              <w:spacing w:line="240" w:lineRule="auto"/>
              <w:jc w:val="both"/>
              <w:rPr>
                <w:rFonts w:ascii="Traditional Arabic" w:hAnsi="Traditional Arabic" w:cs="Traditional Arabic"/>
                <w:sz w:val="28"/>
                <w:szCs w:val="28"/>
                <w:rtl/>
                <w:lang w:bidi="ar-DZ"/>
              </w:rPr>
            </w:pPr>
            <w:r w:rsidRPr="00CB6996">
              <w:rPr>
                <w:rFonts w:ascii="Traditional Arabic" w:hAnsi="Traditional Arabic" w:cs="Traditional Arabic"/>
                <w:b/>
                <w:bCs/>
                <w:sz w:val="28"/>
                <w:szCs w:val="28"/>
                <w:rtl/>
                <w:lang w:bidi="ar-DZ"/>
              </w:rPr>
              <w:t xml:space="preserve">المحور </w:t>
            </w:r>
            <w:r w:rsidR="00D50E40" w:rsidRPr="00CB6996">
              <w:rPr>
                <w:rFonts w:ascii="Traditional Arabic" w:hAnsi="Traditional Arabic" w:cs="Traditional Arabic" w:hint="cs"/>
                <w:b/>
                <w:bCs/>
                <w:sz w:val="28"/>
                <w:szCs w:val="28"/>
                <w:rtl/>
                <w:lang w:bidi="ar-DZ"/>
              </w:rPr>
              <w:t>الأول:</w:t>
            </w:r>
            <w:r w:rsidRPr="00CB6996">
              <w:rPr>
                <w:rFonts w:ascii="Traditional Arabic" w:hAnsi="Traditional Arabic" w:cs="Traditional Arabic"/>
                <w:b/>
                <w:bCs/>
                <w:sz w:val="28"/>
                <w:szCs w:val="28"/>
                <w:rtl/>
                <w:lang w:bidi="ar-DZ"/>
              </w:rPr>
              <w:t xml:space="preserve"> </w:t>
            </w:r>
            <w:r w:rsidR="00527874" w:rsidRPr="00CB6996">
              <w:rPr>
                <w:rFonts w:ascii="Traditional Arabic" w:hAnsi="Traditional Arabic" w:cs="Traditional Arabic" w:hint="cs"/>
                <w:sz w:val="28"/>
                <w:szCs w:val="28"/>
                <w:rtl/>
                <w:lang w:bidi="ar-DZ"/>
              </w:rPr>
              <w:t xml:space="preserve">تحديد المصطلحات والمفاهيم المتعلقة باضطرابات اللغة </w:t>
            </w:r>
            <w:r w:rsidR="00527874" w:rsidRPr="00CB6996">
              <w:rPr>
                <w:rFonts w:ascii="Traditional Arabic" w:hAnsi="Traditional Arabic" w:cs="Traditional Arabic"/>
                <w:sz w:val="28"/>
                <w:szCs w:val="28"/>
                <w:rtl/>
                <w:lang w:bidi="ar-DZ"/>
              </w:rPr>
              <w:t>(الشف</w:t>
            </w:r>
            <w:r w:rsidR="00527874" w:rsidRPr="00CB6996">
              <w:rPr>
                <w:rFonts w:ascii="Traditional Arabic" w:hAnsi="Traditional Arabic" w:cs="Traditional Arabic" w:hint="cs"/>
                <w:sz w:val="28"/>
                <w:szCs w:val="28"/>
                <w:rtl/>
                <w:lang w:bidi="ar-DZ"/>
              </w:rPr>
              <w:t>هية</w:t>
            </w:r>
            <w:r w:rsidR="00527874" w:rsidRPr="00CB6996">
              <w:rPr>
                <w:rFonts w:ascii="Traditional Arabic" w:hAnsi="Traditional Arabic" w:cs="Traditional Arabic"/>
                <w:sz w:val="28"/>
                <w:szCs w:val="28"/>
                <w:rtl/>
                <w:lang w:bidi="ar-DZ"/>
              </w:rPr>
              <w:t xml:space="preserve"> </w:t>
            </w:r>
            <w:r w:rsidR="00527874" w:rsidRPr="00CB6996">
              <w:rPr>
                <w:rFonts w:ascii="Traditional Arabic" w:hAnsi="Traditional Arabic" w:cs="Traditional Arabic" w:hint="cs"/>
                <w:sz w:val="28"/>
                <w:szCs w:val="28"/>
                <w:rtl/>
                <w:lang w:bidi="ar-DZ"/>
              </w:rPr>
              <w:t>والمكتوبة) عند الطفل وتصنيفاتها المختلفة.</w:t>
            </w:r>
          </w:p>
          <w:p w:rsidR="00C818F0" w:rsidRPr="00CB6996" w:rsidRDefault="00C818F0" w:rsidP="00527874">
            <w:pPr>
              <w:pStyle w:val="Paragraphedeliste"/>
              <w:spacing w:line="240" w:lineRule="auto"/>
              <w:jc w:val="both"/>
              <w:rPr>
                <w:rFonts w:ascii="Traditional Arabic" w:hAnsi="Traditional Arabic" w:cs="Traditional Arabic"/>
                <w:sz w:val="28"/>
                <w:szCs w:val="28"/>
                <w:lang w:bidi="ar-DZ"/>
              </w:rPr>
            </w:pPr>
            <w:r w:rsidRPr="00CB6996">
              <w:rPr>
                <w:rFonts w:ascii="Traditional Arabic" w:hAnsi="Traditional Arabic" w:cs="Traditional Arabic"/>
                <w:b/>
                <w:bCs/>
                <w:sz w:val="28"/>
                <w:szCs w:val="28"/>
                <w:rtl/>
                <w:lang w:bidi="ar-DZ"/>
              </w:rPr>
              <w:t xml:space="preserve">المحور </w:t>
            </w:r>
            <w:r w:rsidR="00D50E40" w:rsidRPr="00CB6996">
              <w:rPr>
                <w:rFonts w:ascii="Traditional Arabic" w:hAnsi="Traditional Arabic" w:cs="Traditional Arabic" w:hint="cs"/>
                <w:b/>
                <w:bCs/>
                <w:sz w:val="28"/>
                <w:szCs w:val="28"/>
                <w:rtl/>
                <w:lang w:bidi="ar-DZ"/>
              </w:rPr>
              <w:t>الثاني:</w:t>
            </w:r>
            <w:r w:rsidRPr="00CB6996">
              <w:rPr>
                <w:rFonts w:ascii="Traditional Arabic" w:hAnsi="Traditional Arabic" w:cs="Traditional Arabic"/>
                <w:sz w:val="28"/>
                <w:szCs w:val="28"/>
                <w:rtl/>
                <w:lang w:bidi="ar-DZ"/>
              </w:rPr>
              <w:t xml:space="preserve"> طبيعة اضطرابات اللغة (</w:t>
            </w:r>
            <w:r w:rsidR="00527874" w:rsidRPr="00CB6996">
              <w:rPr>
                <w:rFonts w:ascii="Traditional Arabic" w:hAnsi="Traditional Arabic" w:cs="Traditional Arabic"/>
                <w:sz w:val="28"/>
                <w:szCs w:val="28"/>
                <w:rtl/>
                <w:lang w:bidi="ar-DZ"/>
              </w:rPr>
              <w:t>الشف</w:t>
            </w:r>
            <w:r w:rsidR="00527874" w:rsidRPr="00CB6996">
              <w:rPr>
                <w:rFonts w:ascii="Traditional Arabic" w:hAnsi="Traditional Arabic" w:cs="Traditional Arabic" w:hint="cs"/>
                <w:sz w:val="28"/>
                <w:szCs w:val="28"/>
                <w:rtl/>
                <w:lang w:bidi="ar-DZ"/>
              </w:rPr>
              <w:t>هية</w:t>
            </w:r>
            <w:r w:rsidRPr="00CB6996">
              <w:rPr>
                <w:rFonts w:ascii="Traditional Arabic" w:hAnsi="Traditional Arabic" w:cs="Traditional Arabic"/>
                <w:sz w:val="28"/>
                <w:szCs w:val="28"/>
                <w:rtl/>
                <w:lang w:bidi="ar-DZ"/>
              </w:rPr>
              <w:t xml:space="preserve"> </w:t>
            </w:r>
            <w:r w:rsidR="00D50E40" w:rsidRPr="00CB6996">
              <w:rPr>
                <w:rFonts w:ascii="Traditional Arabic" w:hAnsi="Traditional Arabic" w:cs="Traditional Arabic" w:hint="cs"/>
                <w:sz w:val="28"/>
                <w:szCs w:val="28"/>
                <w:rtl/>
                <w:lang w:bidi="ar-DZ"/>
              </w:rPr>
              <w:t>والمكتوبة) والكلام</w:t>
            </w:r>
            <w:r w:rsidRPr="00CB6996">
              <w:rPr>
                <w:rFonts w:ascii="Traditional Arabic" w:hAnsi="Traditional Arabic" w:cs="Traditional Arabic"/>
                <w:sz w:val="28"/>
                <w:szCs w:val="28"/>
                <w:rtl/>
                <w:lang w:bidi="ar-DZ"/>
              </w:rPr>
              <w:t xml:space="preserve"> والصـــوت والأمراض النفســـية العـــصبية عند </w:t>
            </w:r>
            <w:r w:rsidR="00D50E40" w:rsidRPr="00CB6996">
              <w:rPr>
                <w:rFonts w:ascii="Traditional Arabic" w:hAnsi="Traditional Arabic" w:cs="Traditional Arabic" w:hint="cs"/>
                <w:sz w:val="28"/>
                <w:szCs w:val="28"/>
                <w:rtl/>
                <w:lang w:bidi="ar-DZ"/>
              </w:rPr>
              <w:t>الطفل.</w:t>
            </w:r>
          </w:p>
          <w:p w:rsidR="00527874" w:rsidRDefault="00C818F0" w:rsidP="00527874">
            <w:pPr>
              <w:pStyle w:val="Paragraphedeliste"/>
              <w:spacing w:line="240" w:lineRule="auto"/>
              <w:jc w:val="both"/>
              <w:rPr>
                <w:rFonts w:ascii="Traditional Arabic" w:hAnsi="Traditional Arabic" w:cs="Traditional Arabic"/>
                <w:sz w:val="28"/>
                <w:szCs w:val="28"/>
                <w:lang w:bidi="ar-DZ"/>
              </w:rPr>
            </w:pPr>
            <w:r w:rsidRPr="00CB6996">
              <w:rPr>
                <w:rFonts w:ascii="Traditional Arabic" w:hAnsi="Traditional Arabic" w:cs="Traditional Arabic"/>
                <w:b/>
                <w:bCs/>
                <w:sz w:val="28"/>
                <w:szCs w:val="28"/>
                <w:rtl/>
                <w:lang w:bidi="ar-DZ"/>
              </w:rPr>
              <w:t xml:space="preserve">المحور </w:t>
            </w:r>
            <w:r w:rsidR="00527874" w:rsidRPr="00CB6996">
              <w:rPr>
                <w:rFonts w:ascii="Traditional Arabic" w:hAnsi="Traditional Arabic" w:cs="Traditional Arabic" w:hint="cs"/>
                <w:b/>
                <w:bCs/>
                <w:sz w:val="28"/>
                <w:szCs w:val="28"/>
                <w:rtl/>
                <w:lang w:bidi="ar-DZ"/>
              </w:rPr>
              <w:t>الثالث:</w:t>
            </w:r>
            <w:r w:rsidRPr="00CB6996">
              <w:rPr>
                <w:rFonts w:ascii="Traditional Arabic" w:hAnsi="Traditional Arabic" w:cs="Traditional Arabic"/>
                <w:sz w:val="28"/>
                <w:szCs w:val="28"/>
                <w:rtl/>
                <w:lang w:bidi="ar-DZ"/>
              </w:rPr>
              <w:t xml:space="preserve"> </w:t>
            </w:r>
            <w:r w:rsidR="00527874" w:rsidRPr="00CB6996">
              <w:rPr>
                <w:rFonts w:ascii="Traditional Arabic" w:hAnsi="Traditional Arabic" w:cs="Traditional Arabic" w:hint="cs"/>
                <w:sz w:val="28"/>
                <w:szCs w:val="28"/>
                <w:rtl/>
                <w:lang w:bidi="ar-DZ"/>
              </w:rPr>
              <w:t xml:space="preserve">الاختبارات </w:t>
            </w:r>
            <w:r w:rsidR="00BF76FC" w:rsidRPr="00CB6996">
              <w:rPr>
                <w:rFonts w:ascii="Traditional Arabic" w:hAnsi="Traditional Arabic" w:cs="Traditional Arabic" w:hint="cs"/>
                <w:sz w:val="28"/>
                <w:szCs w:val="28"/>
                <w:rtl/>
                <w:lang w:bidi="ar-DZ"/>
              </w:rPr>
              <w:t xml:space="preserve">والأدوات </w:t>
            </w:r>
            <w:proofErr w:type="spellStart"/>
            <w:r w:rsidR="00BF76FC" w:rsidRPr="00CB6996">
              <w:rPr>
                <w:rFonts w:ascii="Traditional Arabic" w:hAnsi="Traditional Arabic" w:cs="Traditional Arabic" w:hint="cs"/>
                <w:sz w:val="28"/>
                <w:szCs w:val="28"/>
                <w:rtl/>
                <w:lang w:bidi="ar-DZ"/>
              </w:rPr>
              <w:t>العيادية</w:t>
            </w:r>
            <w:proofErr w:type="spellEnd"/>
            <w:r w:rsidR="00527874" w:rsidRPr="00CB6996">
              <w:rPr>
                <w:rFonts w:ascii="Traditional Arabic" w:hAnsi="Traditional Arabic" w:cs="Traditional Arabic" w:hint="cs"/>
                <w:sz w:val="28"/>
                <w:szCs w:val="28"/>
                <w:rtl/>
                <w:lang w:bidi="ar-DZ"/>
              </w:rPr>
              <w:t xml:space="preserve"> المطبقة في الوسط العيادي الجزائري لفحص وتشخيص الاضطرابات</w:t>
            </w:r>
            <w:r w:rsidR="00527874" w:rsidRPr="00CB6996">
              <w:rPr>
                <w:rFonts w:ascii="Traditional Arabic" w:hAnsi="Traditional Arabic" w:cs="Traditional Arabic"/>
                <w:sz w:val="28"/>
                <w:szCs w:val="28"/>
                <w:rtl/>
                <w:lang w:bidi="ar-DZ"/>
              </w:rPr>
              <w:t xml:space="preserve"> اللغوية </w:t>
            </w:r>
            <w:r w:rsidR="00BF76FC" w:rsidRPr="00CB6996">
              <w:rPr>
                <w:rFonts w:ascii="Traditional Arabic" w:hAnsi="Traditional Arabic" w:cs="Traditional Arabic" w:hint="cs"/>
                <w:sz w:val="28"/>
                <w:szCs w:val="28"/>
                <w:rtl/>
                <w:lang w:bidi="ar-DZ"/>
              </w:rPr>
              <w:t>والكلاميـــة والصوتية عند</w:t>
            </w:r>
            <w:r w:rsidR="00527874" w:rsidRPr="00CB6996">
              <w:rPr>
                <w:rFonts w:ascii="Traditional Arabic" w:hAnsi="Traditional Arabic" w:cs="Traditional Arabic" w:hint="cs"/>
                <w:sz w:val="28"/>
                <w:szCs w:val="28"/>
                <w:rtl/>
                <w:lang w:bidi="ar-DZ"/>
              </w:rPr>
              <w:t xml:space="preserve"> الطفل.</w:t>
            </w:r>
          </w:p>
          <w:p w:rsidR="00A11248" w:rsidRDefault="00A11248" w:rsidP="00527874">
            <w:pPr>
              <w:pStyle w:val="Paragraphedeliste"/>
              <w:spacing w:line="240" w:lineRule="auto"/>
              <w:jc w:val="both"/>
              <w:rPr>
                <w:rFonts w:ascii="Traditional Arabic" w:hAnsi="Traditional Arabic" w:cs="Traditional Arabic"/>
                <w:sz w:val="28"/>
                <w:szCs w:val="28"/>
                <w:lang w:bidi="ar-DZ"/>
              </w:rPr>
            </w:pPr>
          </w:p>
          <w:p w:rsidR="00A11248" w:rsidRDefault="00A11248" w:rsidP="00527874">
            <w:pPr>
              <w:pStyle w:val="Paragraphedeliste"/>
              <w:spacing w:line="240" w:lineRule="auto"/>
              <w:jc w:val="both"/>
              <w:rPr>
                <w:rFonts w:ascii="Traditional Arabic" w:hAnsi="Traditional Arabic" w:cs="Traditional Arabic"/>
                <w:sz w:val="28"/>
                <w:szCs w:val="28"/>
                <w:rtl/>
                <w:lang w:bidi="ar-DZ"/>
              </w:rPr>
            </w:pPr>
          </w:p>
          <w:p w:rsidR="00BF76FC" w:rsidRPr="00BF76FC" w:rsidRDefault="00BF76FC" w:rsidP="00BF76FC">
            <w:pPr>
              <w:pStyle w:val="Paragraphedeliste"/>
              <w:spacing w:line="240" w:lineRule="auto"/>
              <w:jc w:val="both"/>
              <w:rPr>
                <w:rFonts w:ascii="Traditional Arabic" w:hAnsi="Traditional Arabic" w:cs="Traditional Arabic"/>
                <w:sz w:val="26"/>
                <w:szCs w:val="26"/>
                <w:lang w:bidi="ar-DZ"/>
              </w:rPr>
            </w:pPr>
          </w:p>
        </w:tc>
        <w:tc>
          <w:tcPr>
            <w:tcW w:w="5452" w:type="dxa"/>
          </w:tcPr>
          <w:p w:rsidR="00C818F0" w:rsidRPr="00EF62D0" w:rsidRDefault="00EF62D0" w:rsidP="00EF62D0">
            <w:pPr>
              <w:bidi/>
              <w:spacing w:line="360" w:lineRule="auto"/>
              <w:jc w:val="center"/>
              <w:rPr>
                <w:rFonts w:ascii="Traditional Arabic" w:hAnsi="Traditional Arabic" w:cs="Traditional Arabic"/>
                <w:b/>
                <w:bCs/>
                <w:sz w:val="28"/>
                <w:szCs w:val="28"/>
                <w:u w:val="single"/>
                <w:rtl/>
                <w:lang w:bidi="ar-DZ"/>
              </w:rPr>
            </w:pPr>
            <w:r w:rsidRPr="00EF62D0">
              <w:rPr>
                <w:rFonts w:ascii="Traditional Arabic" w:hAnsi="Traditional Arabic" w:cs="Traditional Arabic" w:hint="cs"/>
                <w:b/>
                <w:bCs/>
                <w:sz w:val="28"/>
                <w:szCs w:val="28"/>
                <w:u w:val="single"/>
                <w:rtl/>
                <w:lang w:bidi="ar-DZ"/>
              </w:rPr>
              <w:lastRenderedPageBreak/>
              <w:t>الديباجة:</w:t>
            </w:r>
          </w:p>
          <w:p w:rsidR="00C818F0" w:rsidRPr="00CB6996" w:rsidRDefault="00C818F0" w:rsidP="00F81298">
            <w:pPr>
              <w:bidi/>
              <w:ind w:firstLine="708"/>
              <w:jc w:val="both"/>
              <w:rPr>
                <w:rFonts w:ascii="Traditional Arabic" w:hAnsi="Traditional Arabic" w:cs="Traditional Arabic"/>
                <w:sz w:val="28"/>
                <w:szCs w:val="28"/>
                <w:rtl/>
              </w:rPr>
            </w:pPr>
            <w:r w:rsidRPr="00CB6996">
              <w:rPr>
                <w:rFonts w:ascii="Traditional Arabic" w:hAnsi="Traditional Arabic" w:cs="Traditional Arabic"/>
                <w:sz w:val="28"/>
                <w:szCs w:val="28"/>
                <w:rtl/>
              </w:rPr>
              <w:t>تعتبر اللغة وسيلة مهمة لتحقيق التواصل الإنساني وهي قدرة معرفية عليا تسمح لنا بالتعبير عن المشاعر والافكار والاحاسيس، وهذا باستعمال رموز لغوية شفهية ومكتوبة. كما ويلعب التواصل دورا هاما في النمو العقلي والانفعالي والاجتماعي للطفل. ومن المعلوم أن اكتساب الطفل للغة والقدرة على التواصل يتطلب سلامة أعضاءه النطقية وجهازه العصبي وحاستي السمع والبصر إلى جانب قدراته العقلية وصحته النفسية.</w:t>
            </w:r>
            <w:r w:rsidRPr="00CB6996">
              <w:rPr>
                <w:rFonts w:ascii="Traditional Arabic" w:hAnsi="Traditional Arabic" w:cs="Traditional Arabic"/>
                <w:b/>
                <w:bCs/>
                <w:sz w:val="28"/>
                <w:szCs w:val="28"/>
                <w:rtl/>
              </w:rPr>
              <w:t xml:space="preserve"> </w:t>
            </w:r>
            <w:r w:rsidRPr="00CB6996">
              <w:rPr>
                <w:rFonts w:ascii="Traditional Arabic" w:hAnsi="Traditional Arabic" w:cs="Traditional Arabic"/>
                <w:sz w:val="28"/>
                <w:szCs w:val="28"/>
                <w:rtl/>
              </w:rPr>
              <w:t xml:space="preserve">وعدم توفر أحد هذه الشروط قد يؤدي إلى حدوث اضطرابات في اللغة والتواصل وهي </w:t>
            </w:r>
            <w:r w:rsidR="00F81298" w:rsidRPr="00CB6996">
              <w:rPr>
                <w:rFonts w:ascii="Traditional Arabic" w:hAnsi="Traditional Arabic" w:cs="Traditional Arabic" w:hint="cs"/>
                <w:sz w:val="28"/>
                <w:szCs w:val="28"/>
                <w:rtl/>
              </w:rPr>
              <w:t>عديدة،</w:t>
            </w:r>
            <w:r w:rsidRPr="00CB6996">
              <w:rPr>
                <w:rFonts w:ascii="Traditional Arabic" w:hAnsi="Traditional Arabic" w:cs="Traditional Arabic"/>
                <w:sz w:val="28"/>
                <w:szCs w:val="28"/>
                <w:rtl/>
              </w:rPr>
              <w:t xml:space="preserve"> وعليه ومن أجل التخفيف من التأثير السلبي لهذه الاضطرابات على النمو السليم للطفل، تتجلى أهمية التشخيص المبكر وإيجاد استراتيجيات مناسبة للتكفل والتأهيل. </w:t>
            </w:r>
          </w:p>
          <w:p w:rsidR="00C818F0" w:rsidRPr="00CB6996" w:rsidRDefault="00C818F0" w:rsidP="00C818F0">
            <w:pPr>
              <w:bidi/>
              <w:jc w:val="both"/>
              <w:rPr>
                <w:rFonts w:ascii="Traditional Arabic" w:hAnsi="Traditional Arabic" w:cs="Traditional Arabic"/>
                <w:sz w:val="28"/>
                <w:szCs w:val="28"/>
                <w:rtl/>
                <w:lang w:bidi="ar-DZ"/>
              </w:rPr>
            </w:pPr>
            <w:r w:rsidRPr="00CB6996">
              <w:rPr>
                <w:rFonts w:ascii="Traditional Arabic" w:hAnsi="Traditional Arabic" w:cs="Traditional Arabic"/>
                <w:sz w:val="28"/>
                <w:szCs w:val="28"/>
                <w:rtl/>
                <w:lang w:bidi="ar-DZ"/>
              </w:rPr>
              <w:t xml:space="preserve">  </w:t>
            </w:r>
            <w:r w:rsidR="00DA194F" w:rsidRPr="00CB6996">
              <w:rPr>
                <w:rFonts w:ascii="Traditional Arabic" w:hAnsi="Traditional Arabic" w:cs="Traditional Arabic" w:hint="cs"/>
                <w:sz w:val="28"/>
                <w:szCs w:val="28"/>
                <w:rtl/>
                <w:lang w:bidi="ar-DZ"/>
              </w:rPr>
              <w:t>ولا شك</w:t>
            </w:r>
            <w:r w:rsidRPr="00CB6996">
              <w:rPr>
                <w:rFonts w:ascii="Traditional Arabic" w:hAnsi="Traditional Arabic" w:cs="Traditional Arabic"/>
                <w:sz w:val="28"/>
                <w:szCs w:val="28"/>
                <w:rtl/>
                <w:lang w:bidi="ar-DZ"/>
              </w:rPr>
              <w:t xml:space="preserve"> أن كفالة هذا النوع من الاضطرابات </w:t>
            </w:r>
            <w:r w:rsidR="00DA194F" w:rsidRPr="00CB6996">
              <w:rPr>
                <w:rFonts w:ascii="Traditional Arabic" w:hAnsi="Traditional Arabic" w:cs="Traditional Arabic" w:hint="cs"/>
                <w:sz w:val="28"/>
                <w:szCs w:val="28"/>
                <w:rtl/>
                <w:lang w:bidi="ar-DZ"/>
              </w:rPr>
              <w:t>والتعامل معها</w:t>
            </w:r>
            <w:r w:rsidRPr="00CB6996">
              <w:rPr>
                <w:rFonts w:ascii="Traditional Arabic" w:hAnsi="Traditional Arabic" w:cs="Traditional Arabic"/>
                <w:sz w:val="28"/>
                <w:szCs w:val="28"/>
                <w:rtl/>
                <w:lang w:bidi="ar-DZ"/>
              </w:rPr>
              <w:t xml:space="preserve"> يحتاج إلى تضافر جهود العديد من الشركاء في المجال الطبي </w:t>
            </w:r>
            <w:r w:rsidR="00DA194F" w:rsidRPr="00CB6996">
              <w:rPr>
                <w:rFonts w:ascii="Traditional Arabic" w:hAnsi="Traditional Arabic" w:cs="Traditional Arabic" w:hint="cs"/>
                <w:sz w:val="28"/>
                <w:szCs w:val="28"/>
                <w:rtl/>
                <w:lang w:bidi="ar-DZ"/>
              </w:rPr>
              <w:t>والنفسي والتربوي والاجتماعي</w:t>
            </w:r>
            <w:r w:rsidRPr="00CB6996">
              <w:rPr>
                <w:rFonts w:ascii="Traditional Arabic" w:hAnsi="Traditional Arabic" w:cs="Traditional Arabic"/>
                <w:sz w:val="28"/>
                <w:szCs w:val="28"/>
                <w:rtl/>
                <w:lang w:bidi="ar-DZ"/>
              </w:rPr>
              <w:t xml:space="preserve"> </w:t>
            </w:r>
            <w:r w:rsidR="00DA194F" w:rsidRPr="00CB6996">
              <w:rPr>
                <w:rFonts w:ascii="Traditional Arabic" w:hAnsi="Traditional Arabic" w:cs="Traditional Arabic" w:hint="cs"/>
                <w:sz w:val="28"/>
                <w:szCs w:val="28"/>
                <w:rtl/>
                <w:lang w:bidi="ar-DZ"/>
              </w:rPr>
              <w:t>وتحديدا الأخصائي</w:t>
            </w:r>
            <w:r w:rsidRPr="00CB6996">
              <w:rPr>
                <w:rFonts w:ascii="Traditional Arabic" w:hAnsi="Traditional Arabic" w:cs="Traditional Arabic"/>
                <w:sz w:val="28"/>
                <w:szCs w:val="28"/>
                <w:rtl/>
                <w:lang w:bidi="ar-DZ"/>
              </w:rPr>
              <w:t xml:space="preserve"> </w:t>
            </w:r>
            <w:proofErr w:type="spellStart"/>
            <w:r w:rsidRPr="00CB6996">
              <w:rPr>
                <w:rFonts w:ascii="Traditional Arabic" w:hAnsi="Traditional Arabic" w:cs="Traditional Arabic"/>
                <w:sz w:val="28"/>
                <w:szCs w:val="28"/>
                <w:rtl/>
                <w:lang w:bidi="ar-DZ"/>
              </w:rPr>
              <w:t>الأرطفوني</w:t>
            </w:r>
            <w:proofErr w:type="spellEnd"/>
            <w:r w:rsidRPr="00CB6996">
              <w:rPr>
                <w:rFonts w:ascii="Traditional Arabic" w:hAnsi="Traditional Arabic" w:cs="Traditional Arabic"/>
                <w:sz w:val="28"/>
                <w:szCs w:val="28"/>
                <w:rtl/>
                <w:lang w:bidi="ar-DZ"/>
              </w:rPr>
              <w:t xml:space="preserve"> الذي يمارس مهامه في ظل قلة </w:t>
            </w:r>
            <w:r w:rsidR="00DA194F" w:rsidRPr="00CB6996">
              <w:rPr>
                <w:rFonts w:ascii="Traditional Arabic" w:hAnsi="Traditional Arabic" w:cs="Traditional Arabic" w:hint="cs"/>
                <w:sz w:val="28"/>
                <w:szCs w:val="28"/>
                <w:rtl/>
                <w:lang w:bidi="ar-DZ"/>
              </w:rPr>
              <w:t>ونقص الأدوات</w:t>
            </w:r>
            <w:r w:rsidRPr="00CB6996">
              <w:rPr>
                <w:rFonts w:ascii="Traditional Arabic" w:hAnsi="Traditional Arabic" w:cs="Traditional Arabic"/>
                <w:sz w:val="28"/>
                <w:szCs w:val="28"/>
                <w:rtl/>
                <w:lang w:bidi="ar-DZ"/>
              </w:rPr>
              <w:t xml:space="preserve"> </w:t>
            </w:r>
            <w:r w:rsidR="00DA194F" w:rsidRPr="00CB6996">
              <w:rPr>
                <w:rFonts w:ascii="Traditional Arabic" w:hAnsi="Traditional Arabic" w:cs="Traditional Arabic" w:hint="cs"/>
                <w:sz w:val="28"/>
                <w:szCs w:val="28"/>
                <w:rtl/>
                <w:lang w:bidi="ar-DZ"/>
              </w:rPr>
              <w:t>والتقنيات المكيفة</w:t>
            </w:r>
            <w:r w:rsidRPr="00CB6996">
              <w:rPr>
                <w:rFonts w:ascii="Traditional Arabic" w:hAnsi="Traditional Arabic" w:cs="Traditional Arabic"/>
                <w:sz w:val="28"/>
                <w:szCs w:val="28"/>
                <w:rtl/>
                <w:lang w:bidi="ar-DZ"/>
              </w:rPr>
              <w:t xml:space="preserve"> حسب طبيعة وخصوصيات المجتمع الجــزائري، خاصة وأنها تحتاج إلى </w:t>
            </w:r>
            <w:r w:rsidR="00BF76FC" w:rsidRPr="00CB6996">
              <w:rPr>
                <w:rFonts w:ascii="Traditional Arabic" w:hAnsi="Traditional Arabic" w:cs="Traditional Arabic" w:hint="cs"/>
                <w:sz w:val="28"/>
                <w:szCs w:val="28"/>
                <w:rtl/>
                <w:lang w:bidi="ar-DZ"/>
              </w:rPr>
              <w:t>اللغة، هذه</w:t>
            </w:r>
            <w:r w:rsidRPr="00CB6996">
              <w:rPr>
                <w:rFonts w:ascii="Traditional Arabic" w:hAnsi="Traditional Arabic" w:cs="Traditional Arabic"/>
                <w:sz w:val="28"/>
                <w:szCs w:val="28"/>
                <w:rtl/>
                <w:lang w:bidi="ar-DZ"/>
              </w:rPr>
              <w:t xml:space="preserve"> اللغة التي تعمل على ربط مضامين الفكر بالأصوات فيعبر الفرد من خـــلال ذلك عن حاجاتــه </w:t>
            </w:r>
            <w:r w:rsidR="00DA194F" w:rsidRPr="00CB6996">
              <w:rPr>
                <w:rFonts w:ascii="Traditional Arabic" w:hAnsi="Traditional Arabic" w:cs="Traditional Arabic" w:hint="cs"/>
                <w:sz w:val="28"/>
                <w:szCs w:val="28"/>
                <w:rtl/>
                <w:lang w:bidi="ar-DZ"/>
              </w:rPr>
              <w:t>وأفكاره ومشاعره كما</w:t>
            </w:r>
            <w:r w:rsidRPr="00CB6996">
              <w:rPr>
                <w:rFonts w:ascii="Traditional Arabic" w:hAnsi="Traditional Arabic" w:cs="Traditional Arabic"/>
                <w:sz w:val="28"/>
                <w:szCs w:val="28"/>
                <w:rtl/>
                <w:lang w:bidi="ar-DZ"/>
              </w:rPr>
              <w:t xml:space="preserve"> يتواصل مع </w:t>
            </w:r>
            <w:r w:rsidR="00BF76FC" w:rsidRPr="00CB6996">
              <w:rPr>
                <w:rFonts w:ascii="Traditional Arabic" w:hAnsi="Traditional Arabic" w:cs="Traditional Arabic" w:hint="cs"/>
                <w:sz w:val="28"/>
                <w:szCs w:val="28"/>
                <w:rtl/>
                <w:lang w:bidi="ar-DZ"/>
              </w:rPr>
              <w:t>غيره.</w:t>
            </w:r>
          </w:p>
          <w:p w:rsidR="00C818F0" w:rsidRPr="00CB6996" w:rsidRDefault="00C818F0" w:rsidP="00C818F0">
            <w:pPr>
              <w:bidi/>
              <w:jc w:val="both"/>
              <w:rPr>
                <w:rFonts w:ascii="Traditional Arabic" w:hAnsi="Traditional Arabic" w:cs="Traditional Arabic"/>
                <w:sz w:val="28"/>
                <w:szCs w:val="28"/>
                <w:rtl/>
                <w:lang w:bidi="ar-DZ"/>
              </w:rPr>
            </w:pPr>
            <w:r w:rsidRPr="00CB6996">
              <w:rPr>
                <w:rFonts w:ascii="Traditional Arabic" w:hAnsi="Traditional Arabic" w:cs="Traditional Arabic"/>
                <w:sz w:val="28"/>
                <w:szCs w:val="28"/>
                <w:rtl/>
                <w:lang w:bidi="ar-DZ"/>
              </w:rPr>
              <w:t xml:space="preserve"> </w:t>
            </w:r>
            <w:r w:rsidR="00BF76FC" w:rsidRPr="00CB6996">
              <w:rPr>
                <w:rFonts w:ascii="Traditional Arabic" w:hAnsi="Traditional Arabic" w:cs="Traditional Arabic" w:hint="cs"/>
                <w:sz w:val="28"/>
                <w:szCs w:val="28"/>
                <w:rtl/>
                <w:lang w:bidi="ar-DZ"/>
              </w:rPr>
              <w:t>وفي ظل</w:t>
            </w:r>
            <w:r w:rsidRPr="00CB6996">
              <w:rPr>
                <w:rFonts w:ascii="Traditional Arabic" w:hAnsi="Traditional Arabic" w:cs="Traditional Arabic"/>
                <w:sz w:val="28"/>
                <w:szCs w:val="28"/>
                <w:rtl/>
                <w:lang w:bidi="ar-DZ"/>
              </w:rPr>
              <w:t xml:space="preserve"> السياسة التنموية العــامة </w:t>
            </w:r>
            <w:r w:rsidR="00BF76FC" w:rsidRPr="00CB6996">
              <w:rPr>
                <w:rFonts w:ascii="Traditional Arabic" w:hAnsi="Traditional Arabic" w:cs="Traditional Arabic" w:hint="cs"/>
                <w:sz w:val="28"/>
                <w:szCs w:val="28"/>
                <w:rtl/>
                <w:lang w:bidi="ar-DZ"/>
              </w:rPr>
              <w:t>والتي وترمي إلى</w:t>
            </w:r>
            <w:r w:rsidRPr="00CB6996">
              <w:rPr>
                <w:rFonts w:ascii="Traditional Arabic" w:hAnsi="Traditional Arabic" w:cs="Traditional Arabic"/>
                <w:sz w:val="28"/>
                <w:szCs w:val="28"/>
                <w:rtl/>
                <w:lang w:bidi="ar-DZ"/>
              </w:rPr>
              <w:t xml:space="preserve"> التنمية المستدامة </w:t>
            </w:r>
            <w:r w:rsidR="00BF76FC" w:rsidRPr="00CB6996">
              <w:rPr>
                <w:rFonts w:ascii="Traditional Arabic" w:hAnsi="Traditional Arabic" w:cs="Traditional Arabic" w:hint="cs"/>
                <w:sz w:val="28"/>
                <w:szCs w:val="28"/>
                <w:rtl/>
                <w:lang w:bidi="ar-DZ"/>
              </w:rPr>
              <w:t>والجودة في</w:t>
            </w:r>
            <w:r w:rsidRPr="00CB6996">
              <w:rPr>
                <w:rFonts w:ascii="Traditional Arabic" w:hAnsi="Traditional Arabic" w:cs="Traditional Arabic"/>
                <w:sz w:val="28"/>
                <w:szCs w:val="28"/>
                <w:rtl/>
                <w:lang w:bidi="ar-DZ"/>
              </w:rPr>
              <w:t xml:space="preserve"> التعليم </w:t>
            </w:r>
            <w:r w:rsidR="00DA194F" w:rsidRPr="00CB6996">
              <w:rPr>
                <w:rFonts w:ascii="Traditional Arabic" w:hAnsi="Traditional Arabic" w:cs="Traditional Arabic" w:hint="cs"/>
                <w:sz w:val="28"/>
                <w:szCs w:val="28"/>
                <w:rtl/>
                <w:lang w:bidi="ar-DZ"/>
              </w:rPr>
              <w:t>والتكـــوين في</w:t>
            </w:r>
            <w:r w:rsidRPr="00CB6996">
              <w:rPr>
                <w:rFonts w:ascii="Traditional Arabic" w:hAnsi="Traditional Arabic" w:cs="Traditional Arabic"/>
                <w:sz w:val="28"/>
                <w:szCs w:val="28"/>
                <w:rtl/>
                <w:lang w:bidi="ar-DZ"/>
              </w:rPr>
              <w:t xml:space="preserve"> مختلف المجالات نبعت فكرة تنظيم أيام </w:t>
            </w:r>
            <w:r w:rsidR="00BF76FC" w:rsidRPr="00CB6996">
              <w:rPr>
                <w:rFonts w:ascii="Traditional Arabic" w:hAnsi="Traditional Arabic" w:cs="Traditional Arabic" w:hint="cs"/>
                <w:sz w:val="28"/>
                <w:szCs w:val="28"/>
                <w:rtl/>
                <w:lang w:bidi="ar-DZ"/>
              </w:rPr>
              <w:t>علمية لفائـــدة</w:t>
            </w:r>
            <w:r w:rsidRPr="00CB6996">
              <w:rPr>
                <w:rFonts w:ascii="Traditional Arabic" w:hAnsi="Traditional Arabic" w:cs="Traditional Arabic"/>
                <w:sz w:val="28"/>
                <w:szCs w:val="28"/>
                <w:rtl/>
                <w:lang w:bidi="ar-DZ"/>
              </w:rPr>
              <w:t xml:space="preserve"> الطلبة </w:t>
            </w:r>
            <w:r w:rsidR="00DA194F" w:rsidRPr="00CB6996">
              <w:rPr>
                <w:rFonts w:ascii="Traditional Arabic" w:hAnsi="Traditional Arabic" w:cs="Traditional Arabic" w:hint="cs"/>
                <w:sz w:val="28"/>
                <w:szCs w:val="28"/>
                <w:rtl/>
                <w:lang w:bidi="ar-DZ"/>
              </w:rPr>
              <w:t xml:space="preserve">والأخصائيين </w:t>
            </w:r>
            <w:proofErr w:type="spellStart"/>
            <w:r w:rsidR="00DA194F" w:rsidRPr="00CB6996">
              <w:rPr>
                <w:rFonts w:ascii="Traditional Arabic" w:hAnsi="Traditional Arabic" w:cs="Traditional Arabic" w:hint="cs"/>
                <w:sz w:val="28"/>
                <w:szCs w:val="28"/>
                <w:rtl/>
                <w:lang w:bidi="ar-DZ"/>
              </w:rPr>
              <w:t>الأرطوفونيين</w:t>
            </w:r>
            <w:proofErr w:type="spellEnd"/>
            <w:r w:rsidRPr="00CB6996">
              <w:rPr>
                <w:rFonts w:ascii="Traditional Arabic" w:hAnsi="Traditional Arabic" w:cs="Traditional Arabic"/>
                <w:sz w:val="28"/>
                <w:szCs w:val="28"/>
                <w:rtl/>
                <w:lang w:bidi="ar-DZ"/>
              </w:rPr>
              <w:t xml:space="preserve"> والعاملين في القطاع الصحي والاجتماعي </w:t>
            </w:r>
            <w:r w:rsidR="00DA194F" w:rsidRPr="00CB6996">
              <w:rPr>
                <w:rFonts w:ascii="Traditional Arabic" w:hAnsi="Traditional Arabic" w:cs="Traditional Arabic" w:hint="cs"/>
                <w:sz w:val="28"/>
                <w:szCs w:val="28"/>
                <w:rtl/>
                <w:lang w:bidi="ar-DZ"/>
              </w:rPr>
              <w:t>والتربوي وحتى الأسر</w:t>
            </w:r>
            <w:r w:rsidRPr="00CB6996">
              <w:rPr>
                <w:rFonts w:ascii="Traditional Arabic" w:hAnsi="Traditional Arabic" w:cs="Traditional Arabic"/>
                <w:sz w:val="28"/>
                <w:szCs w:val="28"/>
                <w:rtl/>
                <w:lang w:bidi="ar-DZ"/>
              </w:rPr>
              <w:t xml:space="preserve"> التي يعاني أبناؤها من إعاقـــات أو اضطرابات تواصلية، وذلـــك بهدف التكوين المتواصــل </w:t>
            </w:r>
            <w:r w:rsidR="00DA194F" w:rsidRPr="00CB6996">
              <w:rPr>
                <w:rFonts w:ascii="Traditional Arabic" w:hAnsi="Traditional Arabic" w:cs="Traditional Arabic" w:hint="cs"/>
                <w:sz w:val="28"/>
                <w:szCs w:val="28"/>
                <w:rtl/>
                <w:lang w:bidi="ar-DZ"/>
              </w:rPr>
              <w:t>وتبادل المعارف</w:t>
            </w:r>
            <w:r w:rsidRPr="00CB6996">
              <w:rPr>
                <w:rFonts w:ascii="Traditional Arabic" w:hAnsi="Traditional Arabic" w:cs="Traditional Arabic"/>
                <w:sz w:val="28"/>
                <w:szCs w:val="28"/>
                <w:rtl/>
                <w:lang w:bidi="ar-DZ"/>
              </w:rPr>
              <w:t xml:space="preserve"> ونشـــر الوعي والتحســـيس </w:t>
            </w:r>
            <w:r w:rsidR="00DA194F" w:rsidRPr="00CB6996">
              <w:rPr>
                <w:rFonts w:ascii="Traditional Arabic" w:hAnsi="Traditional Arabic" w:cs="Traditional Arabic" w:hint="cs"/>
                <w:sz w:val="28"/>
                <w:szCs w:val="28"/>
                <w:rtl/>
                <w:lang w:bidi="ar-DZ"/>
              </w:rPr>
              <w:t>ووضع أرضيــة</w:t>
            </w:r>
            <w:r w:rsidRPr="00CB6996">
              <w:rPr>
                <w:rFonts w:ascii="Traditional Arabic" w:hAnsi="Traditional Arabic" w:cs="Traditional Arabic"/>
                <w:sz w:val="28"/>
                <w:szCs w:val="28"/>
                <w:rtl/>
                <w:lang w:bidi="ar-DZ"/>
              </w:rPr>
              <w:t xml:space="preserve"> اقتراحـــات </w:t>
            </w:r>
            <w:r w:rsidR="00DA194F" w:rsidRPr="00CB6996">
              <w:rPr>
                <w:rFonts w:ascii="Traditional Arabic" w:hAnsi="Traditional Arabic" w:cs="Traditional Arabic" w:hint="cs"/>
                <w:sz w:val="28"/>
                <w:szCs w:val="28"/>
                <w:rtl/>
                <w:lang w:bidi="ar-DZ"/>
              </w:rPr>
              <w:t>وتوصيات</w:t>
            </w:r>
            <w:r w:rsidRPr="00CB6996">
              <w:rPr>
                <w:rFonts w:ascii="Traditional Arabic" w:hAnsi="Traditional Arabic" w:cs="Traditional Arabic"/>
                <w:sz w:val="28"/>
                <w:szCs w:val="28"/>
                <w:rtl/>
                <w:lang w:bidi="ar-DZ"/>
              </w:rPr>
              <w:t xml:space="preserve">. </w:t>
            </w:r>
          </w:p>
          <w:p w:rsidR="00AE5CA4" w:rsidRPr="00527874" w:rsidRDefault="00AE5CA4" w:rsidP="00F81298">
            <w:pPr>
              <w:bidi/>
              <w:jc w:val="both"/>
              <w:rPr>
                <w:rFonts w:ascii="Traditional Arabic" w:hAnsi="Traditional Arabic" w:cs="Traditional Arabic"/>
                <w:sz w:val="26"/>
                <w:szCs w:val="26"/>
                <w:rtl/>
                <w:lang w:bidi="ar-DZ"/>
              </w:rPr>
            </w:pPr>
          </w:p>
          <w:p w:rsidR="00CB6996" w:rsidRDefault="00CB6996" w:rsidP="00CB6996">
            <w:pPr>
              <w:bidi/>
              <w:ind w:left="720"/>
              <w:rPr>
                <w:rFonts w:ascii="Traditional Arabic" w:hAnsi="Traditional Arabic" w:cs="Traditional Arabic"/>
                <w:b/>
                <w:bCs/>
                <w:sz w:val="28"/>
                <w:szCs w:val="28"/>
                <w:u w:val="single"/>
                <w:rtl/>
                <w:lang w:bidi="ar-DZ"/>
              </w:rPr>
            </w:pPr>
            <w:r w:rsidRPr="00CB6996">
              <w:rPr>
                <w:rFonts w:ascii="Traditional Arabic" w:hAnsi="Traditional Arabic" w:cs="Traditional Arabic"/>
                <w:b/>
                <w:bCs/>
                <w:sz w:val="28"/>
                <w:szCs w:val="28"/>
                <w:rtl/>
                <w:lang w:bidi="ar-DZ"/>
              </w:rPr>
              <w:lastRenderedPageBreak/>
              <w:t xml:space="preserve">المحور </w:t>
            </w:r>
            <w:r w:rsidRPr="00CB6996">
              <w:rPr>
                <w:rFonts w:ascii="Traditional Arabic" w:hAnsi="Traditional Arabic" w:cs="Traditional Arabic" w:hint="cs"/>
                <w:b/>
                <w:bCs/>
                <w:sz w:val="28"/>
                <w:szCs w:val="28"/>
                <w:rtl/>
                <w:lang w:bidi="ar-DZ"/>
              </w:rPr>
              <w:t xml:space="preserve">الرابع: </w:t>
            </w:r>
            <w:r w:rsidRPr="00CB6996">
              <w:rPr>
                <w:rFonts w:ascii="Traditional Arabic" w:hAnsi="Traditional Arabic" w:cs="Traditional Arabic" w:hint="cs"/>
                <w:sz w:val="28"/>
                <w:szCs w:val="28"/>
                <w:rtl/>
                <w:lang w:bidi="ar-DZ"/>
              </w:rPr>
              <w:t xml:space="preserve">طرق وتقنيات التكفل </w:t>
            </w:r>
            <w:proofErr w:type="spellStart"/>
            <w:r w:rsidRPr="00CB6996">
              <w:rPr>
                <w:rFonts w:ascii="Traditional Arabic" w:hAnsi="Traditional Arabic" w:cs="Traditional Arabic" w:hint="cs"/>
                <w:sz w:val="28"/>
                <w:szCs w:val="28"/>
                <w:rtl/>
                <w:lang w:bidi="ar-DZ"/>
              </w:rPr>
              <w:t>االارطوفوني</w:t>
            </w:r>
            <w:proofErr w:type="spellEnd"/>
            <w:r w:rsidRPr="00CB6996">
              <w:rPr>
                <w:rFonts w:ascii="Traditional Arabic" w:hAnsi="Traditional Arabic" w:cs="Traditional Arabic" w:hint="cs"/>
                <w:sz w:val="28"/>
                <w:szCs w:val="28"/>
                <w:rtl/>
                <w:lang w:bidi="ar-DZ"/>
              </w:rPr>
              <w:t xml:space="preserve"> المستخدمة في الجزائر مع </w:t>
            </w:r>
            <w:r w:rsidRPr="00CB6996">
              <w:rPr>
                <w:rFonts w:ascii="Traditional Arabic" w:hAnsi="Traditional Arabic" w:cs="Traditional Arabic"/>
                <w:sz w:val="28"/>
                <w:szCs w:val="28"/>
                <w:rtl/>
                <w:lang w:bidi="ar-DZ"/>
              </w:rPr>
              <w:t xml:space="preserve">إبراز أهمية التدخل المبــكر </w:t>
            </w:r>
            <w:proofErr w:type="gramStart"/>
            <w:r w:rsidRPr="00CB6996">
              <w:rPr>
                <w:rFonts w:ascii="Traditional Arabic" w:hAnsi="Traditional Arabic" w:cs="Traditional Arabic"/>
                <w:sz w:val="28"/>
                <w:szCs w:val="28"/>
                <w:rtl/>
                <w:lang w:bidi="ar-DZ"/>
              </w:rPr>
              <w:t>والإرشاد  والتوجيه</w:t>
            </w:r>
            <w:proofErr w:type="gramEnd"/>
            <w:r w:rsidRPr="00CB6996">
              <w:rPr>
                <w:rFonts w:ascii="Traditional Arabic" w:hAnsi="Traditional Arabic" w:cs="Traditional Arabic"/>
                <w:sz w:val="28"/>
                <w:szCs w:val="28"/>
                <w:rtl/>
                <w:lang w:bidi="ar-DZ"/>
              </w:rPr>
              <w:t xml:space="preserve"> الوالـــــدي لما لـــــهما من دور  بــــالنسبة لعملية التكفل بشكل عام .</w:t>
            </w:r>
          </w:p>
          <w:p w:rsidR="007B3650" w:rsidRPr="00CB6996" w:rsidRDefault="007B3650" w:rsidP="00CB6996">
            <w:pPr>
              <w:bidi/>
              <w:ind w:left="720"/>
              <w:rPr>
                <w:rFonts w:ascii="Traditional Arabic" w:hAnsi="Traditional Arabic" w:cs="Traditional Arabic"/>
                <w:b/>
                <w:bCs/>
                <w:sz w:val="26"/>
                <w:szCs w:val="26"/>
                <w:u w:val="single"/>
                <w:rtl/>
                <w:lang w:bidi="ar-DZ"/>
              </w:rPr>
            </w:pPr>
            <w:r w:rsidRPr="00CB6996">
              <w:rPr>
                <w:rFonts w:ascii="Traditional Arabic" w:hAnsi="Traditional Arabic" w:cs="Traditional Arabic"/>
                <w:b/>
                <w:bCs/>
                <w:sz w:val="26"/>
                <w:szCs w:val="26"/>
                <w:u w:val="single"/>
                <w:rtl/>
                <w:lang w:bidi="ar-DZ"/>
              </w:rPr>
              <w:t xml:space="preserve">شروط كتابة المداخلة </w:t>
            </w:r>
            <w:r w:rsidRPr="00CB6996">
              <w:rPr>
                <w:rFonts w:ascii="Traditional Arabic" w:hAnsi="Traditional Arabic" w:cs="Traditional Arabic" w:hint="cs"/>
                <w:b/>
                <w:bCs/>
                <w:sz w:val="26"/>
                <w:szCs w:val="26"/>
                <w:u w:val="single"/>
                <w:rtl/>
                <w:lang w:bidi="ar-DZ"/>
              </w:rPr>
              <w:t>وقبولها:</w:t>
            </w:r>
          </w:p>
          <w:p w:rsidR="007B3650" w:rsidRPr="00CB6996" w:rsidRDefault="007B3650" w:rsidP="007B3650">
            <w:pPr>
              <w:pStyle w:val="Paragraphedeliste"/>
              <w:numPr>
                <w:ilvl w:val="0"/>
                <w:numId w:val="3"/>
              </w:numPr>
              <w:spacing w:after="0" w:line="240" w:lineRule="auto"/>
              <w:rPr>
                <w:rFonts w:ascii="Traditional Arabic" w:hAnsi="Traditional Arabic" w:cs="Traditional Arabic"/>
                <w:sz w:val="26"/>
                <w:szCs w:val="26"/>
                <w:lang w:bidi="ar-DZ"/>
              </w:rPr>
            </w:pPr>
            <w:r w:rsidRPr="00CB6996">
              <w:rPr>
                <w:rFonts w:ascii="Traditional Arabic" w:hAnsi="Traditional Arabic" w:cs="Traditional Arabic"/>
                <w:sz w:val="26"/>
                <w:szCs w:val="26"/>
                <w:rtl/>
                <w:lang w:bidi="ar-DZ"/>
              </w:rPr>
              <w:t xml:space="preserve">انسجام موضوع المداخلة مع محور من محاور الأيام </w:t>
            </w:r>
            <w:r w:rsidRPr="00CB6996">
              <w:rPr>
                <w:rFonts w:ascii="Traditional Arabic" w:hAnsi="Traditional Arabic" w:cs="Traditional Arabic" w:hint="cs"/>
                <w:sz w:val="26"/>
                <w:szCs w:val="26"/>
                <w:rtl/>
                <w:lang w:bidi="ar-DZ"/>
              </w:rPr>
              <w:t>العلمية.</w:t>
            </w:r>
          </w:p>
          <w:p w:rsidR="007B3650" w:rsidRPr="00CB6996" w:rsidRDefault="007B3650" w:rsidP="007B3650">
            <w:pPr>
              <w:pStyle w:val="Paragraphedeliste"/>
              <w:numPr>
                <w:ilvl w:val="0"/>
                <w:numId w:val="3"/>
              </w:numPr>
              <w:spacing w:after="0" w:line="240" w:lineRule="auto"/>
              <w:rPr>
                <w:rFonts w:ascii="Traditional Arabic" w:hAnsi="Traditional Arabic" w:cs="Traditional Arabic"/>
                <w:sz w:val="26"/>
                <w:szCs w:val="26"/>
                <w:lang w:bidi="ar-DZ"/>
              </w:rPr>
            </w:pPr>
            <w:r w:rsidRPr="00CB6996">
              <w:rPr>
                <w:rFonts w:ascii="Traditional Arabic" w:hAnsi="Traditional Arabic" w:cs="Traditional Arabic"/>
                <w:sz w:val="26"/>
                <w:szCs w:val="26"/>
                <w:rtl/>
                <w:lang w:bidi="ar-DZ"/>
              </w:rPr>
              <w:t>أن يكون البحث جديدا ولم يسبق نشره ولا تقديمه.</w:t>
            </w:r>
          </w:p>
          <w:p w:rsidR="007B3650" w:rsidRPr="00CB6996" w:rsidRDefault="007B3650" w:rsidP="007B3650">
            <w:pPr>
              <w:pStyle w:val="Paragraphedeliste"/>
              <w:numPr>
                <w:ilvl w:val="0"/>
                <w:numId w:val="3"/>
              </w:numPr>
              <w:spacing w:after="0" w:line="240" w:lineRule="auto"/>
              <w:rPr>
                <w:rFonts w:ascii="Traditional Arabic" w:hAnsi="Traditional Arabic" w:cs="Traditional Arabic"/>
                <w:sz w:val="26"/>
                <w:szCs w:val="26"/>
                <w:lang w:bidi="ar-DZ"/>
              </w:rPr>
            </w:pPr>
            <w:r w:rsidRPr="00CB6996">
              <w:rPr>
                <w:rFonts w:ascii="Traditional Arabic" w:hAnsi="Traditional Arabic" w:cs="Traditional Arabic"/>
                <w:sz w:val="26"/>
                <w:szCs w:val="26"/>
                <w:rtl/>
                <w:lang w:bidi="ar-DZ"/>
              </w:rPr>
              <w:t>تقبل الاعمال باللغة العربية واللغات الأجنبية (الفرنسية والانجليزية)</w:t>
            </w:r>
          </w:p>
          <w:p w:rsidR="007B3650" w:rsidRPr="00CB6996" w:rsidRDefault="007B3650" w:rsidP="007B3650">
            <w:pPr>
              <w:pStyle w:val="Paragraphedeliste"/>
              <w:numPr>
                <w:ilvl w:val="0"/>
                <w:numId w:val="3"/>
              </w:numPr>
              <w:spacing w:after="0" w:line="240" w:lineRule="auto"/>
              <w:rPr>
                <w:rFonts w:ascii="Traditional Arabic" w:hAnsi="Traditional Arabic" w:cs="Traditional Arabic"/>
                <w:sz w:val="26"/>
                <w:szCs w:val="26"/>
                <w:lang w:bidi="ar-DZ"/>
              </w:rPr>
            </w:pPr>
            <w:r w:rsidRPr="00CB6996">
              <w:rPr>
                <w:rFonts w:ascii="Traditional Arabic" w:hAnsi="Traditional Arabic" w:cs="Traditional Arabic"/>
                <w:sz w:val="26"/>
                <w:szCs w:val="26"/>
                <w:rtl/>
                <w:lang w:bidi="ar-DZ"/>
              </w:rPr>
              <w:t>كتابة المداخلة باستخدام نوع ورقم الخط (14</w:t>
            </w:r>
            <w:r w:rsidRPr="00CB6996">
              <w:rPr>
                <w:rFonts w:ascii="Traditional Arabic" w:hAnsi="Traditional Arabic" w:cs="Traditional Arabic"/>
                <w:sz w:val="26"/>
                <w:szCs w:val="26"/>
                <w:lang w:bidi="ar-DZ"/>
              </w:rPr>
              <w:t xml:space="preserve"> </w:t>
            </w:r>
            <w:r w:rsidRPr="00CB6996">
              <w:rPr>
                <w:rFonts w:ascii="Traditional Arabic" w:hAnsi="Traditional Arabic" w:cs="Traditional Arabic"/>
                <w:sz w:val="26"/>
                <w:szCs w:val="26"/>
                <w:lang w:val="fr-FR" w:bidi="ar-DZ"/>
              </w:rPr>
              <w:t xml:space="preserve">Simplified </w:t>
            </w:r>
            <w:r w:rsidRPr="00CB6996">
              <w:rPr>
                <w:rFonts w:ascii="Traditional Arabic" w:hAnsi="Traditional Arabic" w:cs="Traditional Arabic"/>
                <w:sz w:val="26"/>
                <w:szCs w:val="26"/>
                <w:lang w:bidi="ar-DZ"/>
              </w:rPr>
              <w:t>Arabic</w:t>
            </w:r>
            <w:r w:rsidRPr="00CB6996">
              <w:rPr>
                <w:rFonts w:ascii="Traditional Arabic" w:hAnsi="Traditional Arabic" w:cs="Traditional Arabic"/>
                <w:sz w:val="26"/>
                <w:szCs w:val="26"/>
                <w:rtl/>
                <w:lang w:val="fr-FR" w:bidi="ar-DZ"/>
              </w:rPr>
              <w:t xml:space="preserve">) </w:t>
            </w:r>
            <w:r w:rsidRPr="00CB6996">
              <w:rPr>
                <w:rFonts w:ascii="Traditional Arabic" w:hAnsi="Traditional Arabic" w:cs="Traditional Arabic"/>
                <w:sz w:val="26"/>
                <w:szCs w:val="26"/>
                <w:rtl/>
                <w:lang w:bidi="ar-DZ"/>
              </w:rPr>
              <w:t>بالنسبة للغة العربية و(12</w:t>
            </w:r>
            <w:r w:rsidRPr="00CB6996">
              <w:rPr>
                <w:rFonts w:ascii="Traditional Arabic" w:hAnsi="Traditional Arabic" w:cs="Traditional Arabic"/>
                <w:sz w:val="26"/>
                <w:szCs w:val="26"/>
                <w:lang w:bidi="ar-DZ"/>
              </w:rPr>
              <w:t>Times New Roman</w:t>
            </w:r>
            <w:r w:rsidRPr="00CB6996">
              <w:rPr>
                <w:rFonts w:ascii="Traditional Arabic" w:hAnsi="Traditional Arabic" w:cs="Traditional Arabic"/>
                <w:sz w:val="26"/>
                <w:szCs w:val="26"/>
                <w:rtl/>
                <w:lang w:val="fr-FR" w:bidi="ar-DZ"/>
              </w:rPr>
              <w:t xml:space="preserve">) </w:t>
            </w:r>
            <w:r w:rsidRPr="00CB6996">
              <w:rPr>
                <w:rFonts w:ascii="Traditional Arabic" w:hAnsi="Traditional Arabic" w:cs="Traditional Arabic"/>
                <w:sz w:val="26"/>
                <w:szCs w:val="26"/>
                <w:rtl/>
                <w:lang w:bidi="ar-DZ"/>
              </w:rPr>
              <w:t>بالنسبة للغتين الفرنسية والانجليزية، مع إدراج الملخص والكلمات المفتاحية ولا تزيد عدد صفحات المداخلة عن 15 صفحة.</w:t>
            </w:r>
          </w:p>
          <w:p w:rsidR="007B3650" w:rsidRPr="00CB6996" w:rsidRDefault="007B3650" w:rsidP="007B3650">
            <w:pPr>
              <w:pStyle w:val="Paragraphedeliste"/>
              <w:numPr>
                <w:ilvl w:val="0"/>
                <w:numId w:val="3"/>
              </w:numPr>
              <w:spacing w:after="0" w:line="240" w:lineRule="auto"/>
              <w:rPr>
                <w:rFonts w:ascii="Traditional Arabic" w:hAnsi="Traditional Arabic" w:cs="Traditional Arabic"/>
                <w:sz w:val="26"/>
                <w:szCs w:val="26"/>
                <w:lang w:bidi="ar-DZ"/>
              </w:rPr>
            </w:pPr>
            <w:r w:rsidRPr="00CB6996">
              <w:rPr>
                <w:rFonts w:ascii="Traditional Arabic" w:hAnsi="Traditional Arabic" w:cs="Traditional Arabic" w:hint="cs"/>
                <w:sz w:val="26"/>
                <w:szCs w:val="26"/>
                <w:rtl/>
                <w:lang w:bidi="ar-DZ"/>
              </w:rPr>
              <w:t xml:space="preserve">التهميش يكون </w:t>
            </w:r>
            <w:r w:rsidRPr="00CB6996">
              <w:rPr>
                <w:rFonts w:ascii="Traditional Arabic" w:hAnsi="Traditional Arabic" w:cs="Traditional Arabic"/>
                <w:sz w:val="26"/>
                <w:szCs w:val="26"/>
                <w:rtl/>
                <w:lang w:bidi="ar-DZ"/>
              </w:rPr>
              <w:t xml:space="preserve">المداخلة وفقا لطريقة الجمعية الأمريكية </w:t>
            </w:r>
            <w:r w:rsidRPr="00CB6996">
              <w:rPr>
                <w:rFonts w:ascii="Traditional Arabic" w:hAnsi="Traditional Arabic" w:cs="Traditional Arabic"/>
                <w:sz w:val="26"/>
                <w:szCs w:val="26"/>
                <w:lang w:val="fr-FR" w:bidi="ar-DZ"/>
              </w:rPr>
              <w:t>APA</w:t>
            </w:r>
          </w:p>
          <w:p w:rsidR="00CB6996" w:rsidRPr="00CB6996" w:rsidRDefault="00CB6996" w:rsidP="00CB6996">
            <w:pPr>
              <w:bidi/>
              <w:jc w:val="center"/>
              <w:rPr>
                <w:rFonts w:ascii="Traditional Arabic" w:hAnsi="Traditional Arabic" w:cs="Traditional Arabic"/>
                <w:b/>
                <w:bCs/>
                <w:sz w:val="26"/>
                <w:szCs w:val="26"/>
                <w:u w:val="single"/>
                <w:rtl/>
                <w:lang w:bidi="ar-DZ"/>
              </w:rPr>
            </w:pPr>
            <w:r w:rsidRPr="00CB6996">
              <w:rPr>
                <w:rFonts w:ascii="Traditional Arabic" w:hAnsi="Traditional Arabic" w:cs="Traditional Arabic"/>
                <w:b/>
                <w:bCs/>
                <w:sz w:val="26"/>
                <w:szCs w:val="26"/>
                <w:u w:val="single"/>
                <w:rtl/>
                <w:lang w:bidi="ar-DZ"/>
              </w:rPr>
              <w:t>استمارة المشاركة</w:t>
            </w:r>
          </w:p>
          <w:p w:rsidR="00CB6996" w:rsidRPr="00CB6996" w:rsidRDefault="00CB6996" w:rsidP="00CB6996">
            <w:pPr>
              <w:bidi/>
              <w:rPr>
                <w:rFonts w:ascii="Traditional Arabic" w:hAnsi="Traditional Arabic" w:cs="Traditional Arabic"/>
                <w:sz w:val="26"/>
                <w:szCs w:val="26"/>
                <w:rtl/>
                <w:lang w:bidi="ar-DZ"/>
              </w:rPr>
            </w:pPr>
            <w:r w:rsidRPr="00CB6996">
              <w:rPr>
                <w:rFonts w:ascii="Traditional Arabic" w:hAnsi="Traditional Arabic" w:cs="Traditional Arabic" w:hint="cs"/>
                <w:sz w:val="26"/>
                <w:szCs w:val="26"/>
                <w:rtl/>
                <w:lang w:bidi="ar-DZ"/>
              </w:rPr>
              <w:t>الاسم واللقب: ............................................</w:t>
            </w:r>
            <w:r w:rsidRPr="00CB6996">
              <w:rPr>
                <w:rFonts w:ascii="Traditional Arabic" w:hAnsi="Traditional Arabic" w:cs="Traditional Arabic"/>
                <w:sz w:val="26"/>
                <w:szCs w:val="26"/>
                <w:rtl/>
                <w:lang w:bidi="ar-DZ"/>
              </w:rPr>
              <w:t>.</w:t>
            </w:r>
          </w:p>
          <w:p w:rsidR="00CB6996" w:rsidRPr="00CB6996" w:rsidRDefault="00CB6996" w:rsidP="00CB6996">
            <w:pPr>
              <w:bidi/>
              <w:rPr>
                <w:rFonts w:ascii="Traditional Arabic" w:hAnsi="Traditional Arabic" w:cs="Traditional Arabic"/>
                <w:sz w:val="26"/>
                <w:szCs w:val="26"/>
                <w:rtl/>
                <w:lang w:bidi="ar-DZ"/>
              </w:rPr>
            </w:pPr>
            <w:r w:rsidRPr="00CB6996">
              <w:rPr>
                <w:rFonts w:ascii="Traditional Arabic" w:hAnsi="Traditional Arabic" w:cs="Traditional Arabic" w:hint="cs"/>
                <w:sz w:val="26"/>
                <w:szCs w:val="26"/>
                <w:rtl/>
                <w:lang w:bidi="ar-DZ"/>
              </w:rPr>
              <w:t>الدرجة العلمية: .............................................</w:t>
            </w:r>
          </w:p>
          <w:p w:rsidR="00CB6996" w:rsidRPr="00CB6996" w:rsidRDefault="00CB6996" w:rsidP="00CB6996">
            <w:pPr>
              <w:bidi/>
              <w:rPr>
                <w:rFonts w:ascii="Traditional Arabic" w:hAnsi="Traditional Arabic" w:cs="Traditional Arabic"/>
                <w:sz w:val="26"/>
                <w:szCs w:val="26"/>
                <w:rtl/>
                <w:lang w:bidi="ar-DZ"/>
              </w:rPr>
            </w:pPr>
            <w:r w:rsidRPr="00CB6996">
              <w:rPr>
                <w:rFonts w:ascii="Traditional Arabic" w:hAnsi="Traditional Arabic" w:cs="Traditional Arabic" w:hint="cs"/>
                <w:sz w:val="26"/>
                <w:szCs w:val="26"/>
                <w:rtl/>
                <w:lang w:bidi="ar-DZ"/>
              </w:rPr>
              <w:t>الجامعة: ..................................................</w:t>
            </w:r>
            <w:r w:rsidRPr="00CB6996">
              <w:rPr>
                <w:rFonts w:ascii="Traditional Arabic" w:hAnsi="Traditional Arabic" w:cs="Traditional Arabic"/>
                <w:sz w:val="26"/>
                <w:szCs w:val="26"/>
                <w:rtl/>
                <w:lang w:bidi="ar-DZ"/>
              </w:rPr>
              <w:t>.</w:t>
            </w:r>
          </w:p>
          <w:p w:rsidR="00CB6996" w:rsidRPr="00CB6996" w:rsidRDefault="00CB6996" w:rsidP="00CB6996">
            <w:pPr>
              <w:bidi/>
              <w:rPr>
                <w:rFonts w:ascii="Traditional Arabic" w:hAnsi="Traditional Arabic" w:cs="Traditional Arabic"/>
                <w:sz w:val="26"/>
                <w:szCs w:val="26"/>
                <w:rtl/>
                <w:lang w:bidi="ar-DZ"/>
              </w:rPr>
            </w:pPr>
            <w:r w:rsidRPr="00CB6996">
              <w:rPr>
                <w:rFonts w:ascii="Traditional Arabic" w:hAnsi="Traditional Arabic" w:cs="Traditional Arabic" w:hint="cs"/>
                <w:sz w:val="26"/>
                <w:szCs w:val="26"/>
                <w:rtl/>
                <w:lang w:bidi="ar-DZ"/>
              </w:rPr>
              <w:t>مخبر الانتماء: .............................................</w:t>
            </w:r>
            <w:r w:rsidRPr="00CB6996">
              <w:rPr>
                <w:rFonts w:ascii="Traditional Arabic" w:hAnsi="Traditional Arabic" w:cs="Traditional Arabic"/>
                <w:sz w:val="26"/>
                <w:szCs w:val="26"/>
                <w:rtl/>
                <w:lang w:bidi="ar-DZ"/>
              </w:rPr>
              <w:t>.</w:t>
            </w:r>
          </w:p>
          <w:p w:rsidR="00CB6996" w:rsidRPr="00CB6996" w:rsidRDefault="00CB6996" w:rsidP="00CB6996">
            <w:pPr>
              <w:bidi/>
              <w:rPr>
                <w:rFonts w:ascii="Traditional Arabic" w:hAnsi="Traditional Arabic" w:cs="Traditional Arabic"/>
                <w:sz w:val="26"/>
                <w:szCs w:val="26"/>
                <w:rtl/>
                <w:lang w:bidi="ar-DZ"/>
              </w:rPr>
            </w:pPr>
            <w:r w:rsidRPr="00CB6996">
              <w:rPr>
                <w:rFonts w:ascii="Traditional Arabic" w:hAnsi="Traditional Arabic" w:cs="Traditional Arabic" w:hint="cs"/>
                <w:sz w:val="26"/>
                <w:szCs w:val="26"/>
                <w:rtl/>
                <w:lang w:bidi="ar-DZ"/>
              </w:rPr>
              <w:t>عنوان البريد الالكتروني: ...................................</w:t>
            </w:r>
            <w:r w:rsidRPr="00CB6996">
              <w:rPr>
                <w:rFonts w:ascii="Traditional Arabic" w:hAnsi="Traditional Arabic" w:cs="Traditional Arabic"/>
                <w:sz w:val="26"/>
                <w:szCs w:val="26"/>
                <w:rtl/>
                <w:lang w:bidi="ar-DZ"/>
              </w:rPr>
              <w:t>.</w:t>
            </w:r>
          </w:p>
          <w:p w:rsidR="00CB6996" w:rsidRDefault="00CB6996" w:rsidP="00CB6996">
            <w:pPr>
              <w:bidi/>
              <w:rPr>
                <w:rFonts w:ascii="Traditional Arabic" w:hAnsi="Traditional Arabic" w:cs="Traditional Arabic"/>
                <w:sz w:val="26"/>
                <w:szCs w:val="26"/>
                <w:rtl/>
                <w:lang w:bidi="ar-DZ"/>
              </w:rPr>
            </w:pPr>
            <w:r>
              <w:rPr>
                <w:rFonts w:ascii="Traditional Arabic" w:hAnsi="Traditional Arabic" w:cs="Traditional Arabic" w:hint="cs"/>
                <w:sz w:val="26"/>
                <w:szCs w:val="26"/>
                <w:rtl/>
                <w:lang w:bidi="ar-DZ"/>
              </w:rPr>
              <w:t xml:space="preserve">محور </w:t>
            </w:r>
            <w:proofErr w:type="gramStart"/>
            <w:r>
              <w:rPr>
                <w:rFonts w:ascii="Traditional Arabic" w:hAnsi="Traditional Arabic" w:cs="Traditional Arabic" w:hint="cs"/>
                <w:sz w:val="26"/>
                <w:szCs w:val="26"/>
                <w:rtl/>
                <w:lang w:bidi="ar-DZ"/>
              </w:rPr>
              <w:t>المداخلة:.............................................</w:t>
            </w:r>
            <w:proofErr w:type="gramEnd"/>
          </w:p>
          <w:p w:rsidR="00CB6996" w:rsidRPr="00CB6996" w:rsidRDefault="00CB6996" w:rsidP="00CB6996">
            <w:pPr>
              <w:bidi/>
              <w:rPr>
                <w:rFonts w:ascii="Traditional Arabic" w:hAnsi="Traditional Arabic" w:cs="Traditional Arabic"/>
                <w:sz w:val="26"/>
                <w:szCs w:val="26"/>
                <w:rtl/>
                <w:lang w:bidi="ar-DZ"/>
              </w:rPr>
            </w:pPr>
            <w:r w:rsidRPr="00CB6996">
              <w:rPr>
                <w:rFonts w:ascii="Traditional Arabic" w:hAnsi="Traditional Arabic" w:cs="Traditional Arabic" w:hint="cs"/>
                <w:sz w:val="26"/>
                <w:szCs w:val="26"/>
                <w:rtl/>
                <w:lang w:bidi="ar-DZ"/>
              </w:rPr>
              <w:t xml:space="preserve">عنوان </w:t>
            </w:r>
            <w:proofErr w:type="gramStart"/>
            <w:r w:rsidRPr="00CB6996">
              <w:rPr>
                <w:rFonts w:ascii="Traditional Arabic" w:hAnsi="Traditional Arabic" w:cs="Traditional Arabic" w:hint="cs"/>
                <w:sz w:val="26"/>
                <w:szCs w:val="26"/>
                <w:rtl/>
                <w:lang w:bidi="ar-DZ"/>
              </w:rPr>
              <w:t>المداخلة:</w:t>
            </w:r>
            <w:r>
              <w:rPr>
                <w:rFonts w:ascii="Traditional Arabic" w:hAnsi="Traditional Arabic" w:cs="Traditional Arabic" w:hint="cs"/>
                <w:sz w:val="26"/>
                <w:szCs w:val="26"/>
                <w:rtl/>
                <w:lang w:bidi="ar-DZ"/>
              </w:rPr>
              <w:t>.................................................</w:t>
            </w:r>
            <w:proofErr w:type="gramEnd"/>
            <w:r w:rsidRPr="00CB6996">
              <w:rPr>
                <w:rFonts w:ascii="Traditional Arabic" w:hAnsi="Traditional Arabic" w:cs="Traditional Arabic" w:hint="cs"/>
                <w:sz w:val="26"/>
                <w:szCs w:val="26"/>
                <w:rtl/>
                <w:lang w:bidi="ar-DZ"/>
              </w:rPr>
              <w:t xml:space="preserve"> ..............................................................</w:t>
            </w:r>
          </w:p>
          <w:p w:rsidR="00CB6996" w:rsidRPr="00A11248" w:rsidRDefault="00CB6996" w:rsidP="00A11248">
            <w:pPr>
              <w:bidi/>
              <w:rPr>
                <w:rFonts w:ascii="Traditional Arabic" w:hAnsi="Traditional Arabic" w:cs="Traditional Arabic"/>
                <w:b/>
                <w:bCs/>
                <w:sz w:val="26"/>
                <w:szCs w:val="26"/>
                <w:rtl/>
                <w:lang w:bidi="ar-DZ"/>
              </w:rPr>
            </w:pPr>
            <w:r w:rsidRPr="00CB6996">
              <w:rPr>
                <w:rFonts w:ascii="Traditional Arabic" w:hAnsi="Traditional Arabic" w:cs="Traditional Arabic"/>
                <w:sz w:val="26"/>
                <w:szCs w:val="26"/>
                <w:rtl/>
                <w:lang w:bidi="ar-DZ"/>
              </w:rPr>
              <w:t>يرسل ملخص المداخلة مع استمارة المشاركة عبر البريد الالكتروني في أجل أقصاه</w:t>
            </w:r>
            <w:r w:rsidRPr="00CB6996">
              <w:rPr>
                <w:rFonts w:ascii="Traditional Arabic" w:hAnsi="Traditional Arabic" w:cs="Traditional Arabic" w:hint="cs"/>
                <w:b/>
                <w:bCs/>
                <w:sz w:val="26"/>
                <w:szCs w:val="26"/>
                <w:rtl/>
                <w:lang w:bidi="ar-DZ"/>
              </w:rPr>
              <w:t xml:space="preserve"> 18 </w:t>
            </w:r>
            <w:r w:rsidRPr="00CB6996">
              <w:rPr>
                <w:rFonts w:ascii="Traditional Arabic" w:hAnsi="Traditional Arabic" w:cs="Traditional Arabic"/>
                <w:b/>
                <w:bCs/>
                <w:sz w:val="26"/>
                <w:szCs w:val="26"/>
                <w:rtl/>
                <w:lang w:bidi="ar-DZ"/>
              </w:rPr>
              <w:t xml:space="preserve">نوفمبر </w:t>
            </w:r>
            <w:r w:rsidRPr="00CB6996">
              <w:rPr>
                <w:rFonts w:ascii="Traditional Arabic" w:hAnsi="Traditional Arabic" w:cs="Traditional Arabic" w:hint="cs"/>
                <w:b/>
                <w:bCs/>
                <w:sz w:val="26"/>
                <w:szCs w:val="26"/>
                <w:rtl/>
                <w:lang w:bidi="ar-DZ"/>
              </w:rPr>
              <w:t>2023</w:t>
            </w:r>
            <w:r w:rsidRPr="00CB6996">
              <w:rPr>
                <w:rFonts w:ascii="Traditional Arabic" w:hAnsi="Traditional Arabic" w:cs="Traditional Arabic" w:hint="cs"/>
                <w:sz w:val="26"/>
                <w:szCs w:val="26"/>
                <w:rtl/>
                <w:lang w:bidi="ar-DZ"/>
              </w:rPr>
              <w:t xml:space="preserve"> </w:t>
            </w:r>
            <w:r w:rsidRPr="00CB6996">
              <w:rPr>
                <w:rFonts w:ascii="Traditional Arabic" w:hAnsi="Traditional Arabic" w:cs="Traditional Arabic" w:hint="cs"/>
                <w:b/>
                <w:bCs/>
                <w:sz w:val="26"/>
                <w:szCs w:val="26"/>
                <w:rtl/>
                <w:lang w:bidi="ar-DZ"/>
              </w:rPr>
              <w:t>على</w:t>
            </w:r>
            <w:r w:rsidRPr="00CB6996">
              <w:rPr>
                <w:rFonts w:ascii="Traditional Arabic" w:hAnsi="Traditional Arabic" w:cs="Traditional Arabic"/>
                <w:sz w:val="26"/>
                <w:szCs w:val="26"/>
                <w:rtl/>
                <w:lang w:bidi="ar-DZ"/>
              </w:rPr>
              <w:t xml:space="preserve"> العنوان الالكتروني التالي:</w:t>
            </w:r>
            <w:r w:rsidRPr="00CB6996">
              <w:rPr>
                <w:rFonts w:ascii="Traditional Arabic" w:hAnsi="Traditional Arabic" w:cs="Traditional Arabic"/>
                <w:b/>
                <w:bCs/>
                <w:sz w:val="26"/>
                <w:szCs w:val="26"/>
                <w:rtl/>
                <w:lang w:bidi="ar-DZ"/>
              </w:rPr>
              <w:t xml:space="preserve">  </w:t>
            </w:r>
          </w:p>
          <w:p w:rsidR="008F151B" w:rsidRPr="008F151B" w:rsidRDefault="008F151B" w:rsidP="00A11248">
            <w:pPr>
              <w:jc w:val="center"/>
              <w:rPr>
                <w:rFonts w:asciiTheme="majorBidi" w:eastAsia="Times New Roman" w:hAnsiTheme="majorBidi" w:cstheme="majorBidi"/>
                <w:sz w:val="32"/>
                <w:szCs w:val="32"/>
                <w:lang w:eastAsia="fr-FR"/>
              </w:rPr>
            </w:pPr>
            <w:r w:rsidRPr="008F151B">
              <w:rPr>
                <w:rFonts w:asciiTheme="majorBidi" w:eastAsia="Times New Roman" w:hAnsiTheme="majorBidi" w:cstheme="majorBidi"/>
                <w:color w:val="1F1F1F"/>
                <w:sz w:val="32"/>
                <w:szCs w:val="32"/>
                <w:shd w:val="clear" w:color="auto" w:fill="DDE3EA"/>
                <w:lang w:eastAsia="fr-FR"/>
              </w:rPr>
              <w:t>journeesorthoblida@gmail.com</w:t>
            </w:r>
          </w:p>
          <w:p w:rsidR="00CB6996" w:rsidRPr="00CB6996" w:rsidRDefault="00CB6996" w:rsidP="00CB6996">
            <w:pPr>
              <w:pStyle w:val="Paragraphedeliste"/>
              <w:spacing w:line="240" w:lineRule="auto"/>
              <w:ind w:left="1134"/>
              <w:rPr>
                <w:rFonts w:ascii="Traditional Arabic" w:hAnsi="Traditional Arabic" w:cs="Traditional Arabic"/>
                <w:sz w:val="26"/>
                <w:szCs w:val="26"/>
                <w:rtl/>
                <w:lang w:bidi="ar-DZ"/>
              </w:rPr>
            </w:pPr>
            <w:r w:rsidRPr="00CB6996">
              <w:rPr>
                <w:rFonts w:ascii="Traditional Arabic" w:hAnsi="Traditional Arabic" w:cs="Traditional Arabic"/>
                <w:sz w:val="26"/>
                <w:szCs w:val="26"/>
                <w:rtl/>
                <w:lang w:bidi="ar-DZ"/>
              </w:rPr>
              <w:tab/>
            </w:r>
          </w:p>
          <w:p w:rsidR="00D50E40" w:rsidRPr="007B3650" w:rsidRDefault="00D50E40" w:rsidP="00D50E40">
            <w:pPr>
              <w:bidi/>
              <w:jc w:val="both"/>
              <w:rPr>
                <w:rFonts w:ascii="Traditional Arabic" w:hAnsi="Traditional Arabic" w:cs="Traditional Arabic"/>
                <w:sz w:val="26"/>
                <w:szCs w:val="26"/>
                <w:rtl/>
                <w:lang w:val="en-US" w:bidi="ar-DZ"/>
              </w:rPr>
            </w:pPr>
          </w:p>
        </w:tc>
        <w:tc>
          <w:tcPr>
            <w:tcW w:w="5529" w:type="dxa"/>
          </w:tcPr>
          <w:p w:rsidR="00CB6996" w:rsidRPr="00F81298" w:rsidRDefault="00CB6996" w:rsidP="00CF63F9">
            <w:pPr>
              <w:jc w:val="right"/>
              <w:rPr>
                <w:rFonts w:ascii="Traditional Arabic" w:hAnsi="Traditional Arabic" w:cs="Traditional Arabic"/>
                <w:b/>
                <w:bCs/>
                <w:sz w:val="28"/>
                <w:szCs w:val="28"/>
                <w:u w:val="single"/>
                <w:rtl/>
                <w:lang w:bidi="ar-DZ"/>
              </w:rPr>
            </w:pPr>
            <w:r w:rsidRPr="00F81298">
              <w:rPr>
                <w:rFonts w:ascii="Traditional Arabic" w:hAnsi="Traditional Arabic" w:cs="Traditional Arabic" w:hint="cs"/>
                <w:b/>
                <w:bCs/>
                <w:sz w:val="28"/>
                <w:szCs w:val="28"/>
                <w:u w:val="single"/>
                <w:rtl/>
                <w:lang w:bidi="ar-DZ"/>
              </w:rPr>
              <w:lastRenderedPageBreak/>
              <w:t>الإشكالية:</w:t>
            </w:r>
          </w:p>
          <w:p w:rsidR="00CB6996" w:rsidRPr="00CB6996" w:rsidRDefault="00CB6996" w:rsidP="000E0CEA">
            <w:pPr>
              <w:bidi/>
              <w:rPr>
                <w:rFonts w:ascii="Traditional Arabic" w:hAnsi="Traditional Arabic" w:cs="Traditional Arabic"/>
                <w:sz w:val="26"/>
                <w:szCs w:val="26"/>
                <w:rtl/>
                <w:lang w:bidi="ar-DZ"/>
              </w:rPr>
            </w:pPr>
            <w:r>
              <w:rPr>
                <w:rFonts w:ascii="Traditional Arabic" w:hAnsi="Traditional Arabic" w:cs="Traditional Arabic" w:hint="cs"/>
                <w:sz w:val="26"/>
                <w:szCs w:val="26"/>
                <w:rtl/>
                <w:lang w:bidi="ar-DZ"/>
              </w:rPr>
              <w:t xml:space="preserve"> </w:t>
            </w:r>
            <w:r w:rsidR="000E0CEA">
              <w:rPr>
                <w:rFonts w:ascii="Traditional Arabic" w:hAnsi="Traditional Arabic" w:cs="Traditional Arabic" w:hint="cs"/>
                <w:sz w:val="26"/>
                <w:szCs w:val="26"/>
                <w:rtl/>
                <w:lang w:bidi="ar-DZ"/>
              </w:rPr>
              <w:t xml:space="preserve">من المعلوم أن </w:t>
            </w:r>
            <w:r w:rsidR="000E0CEA" w:rsidRPr="00CF63F9">
              <w:rPr>
                <w:rFonts w:ascii="Traditional Arabic" w:hAnsi="Traditional Arabic" w:cs="Traditional Arabic"/>
                <w:sz w:val="26"/>
                <w:szCs w:val="26"/>
                <w:rtl/>
                <w:lang w:bidi="ar-DZ"/>
              </w:rPr>
              <w:t>اضطرابات اللغة الشفهية</w:t>
            </w:r>
            <w:r w:rsidR="000E0CEA">
              <w:rPr>
                <w:rFonts w:ascii="Traditional Arabic" w:hAnsi="Traditional Arabic" w:cs="Traditional Arabic" w:hint="cs"/>
                <w:sz w:val="26"/>
                <w:szCs w:val="26"/>
                <w:rtl/>
                <w:lang w:bidi="ar-DZ"/>
              </w:rPr>
              <w:t xml:space="preserve"> والمكتوبة، </w:t>
            </w:r>
            <w:r w:rsidR="000E0CEA" w:rsidRPr="00CF63F9">
              <w:rPr>
                <w:rFonts w:ascii="Traditional Arabic" w:hAnsi="Traditional Arabic" w:cs="Traditional Arabic" w:hint="cs"/>
                <w:sz w:val="26"/>
                <w:szCs w:val="26"/>
                <w:rtl/>
                <w:lang w:bidi="ar-DZ"/>
              </w:rPr>
              <w:t>تؤثر</w:t>
            </w:r>
            <w:r w:rsidR="00CF63F9" w:rsidRPr="00CF63F9">
              <w:rPr>
                <w:rFonts w:ascii="Traditional Arabic" w:hAnsi="Traditional Arabic" w:cs="Traditional Arabic"/>
                <w:sz w:val="26"/>
                <w:szCs w:val="26"/>
                <w:rtl/>
                <w:lang w:bidi="ar-DZ"/>
              </w:rPr>
              <w:t xml:space="preserve"> على الأطفال والمراهقين</w:t>
            </w:r>
            <w:r w:rsidR="00CF63F9">
              <w:rPr>
                <w:rFonts w:ascii="Traditional Arabic" w:hAnsi="Traditional Arabic" w:cs="Traditional Arabic" w:hint="cs"/>
                <w:sz w:val="26"/>
                <w:szCs w:val="26"/>
                <w:rtl/>
                <w:lang w:bidi="ar-DZ"/>
              </w:rPr>
              <w:t xml:space="preserve">، </w:t>
            </w:r>
            <w:r w:rsidR="000E0CEA">
              <w:rPr>
                <w:rFonts w:ascii="Traditional Arabic" w:hAnsi="Traditional Arabic" w:cs="Traditional Arabic" w:hint="cs"/>
                <w:sz w:val="26"/>
                <w:szCs w:val="26"/>
                <w:rtl/>
                <w:lang w:bidi="ar-DZ"/>
              </w:rPr>
              <w:t>و</w:t>
            </w:r>
            <w:r w:rsidR="00CF63F9" w:rsidRPr="00CF63F9">
              <w:rPr>
                <w:rFonts w:ascii="Traditional Arabic" w:hAnsi="Traditional Arabic" w:cs="Traditional Arabic"/>
                <w:sz w:val="26"/>
                <w:szCs w:val="26"/>
                <w:rtl/>
                <w:lang w:bidi="ar-DZ"/>
              </w:rPr>
              <w:t>غالبًا ما يتم اكتشاف</w:t>
            </w:r>
            <w:r w:rsidR="000E0CEA">
              <w:rPr>
                <w:rFonts w:ascii="Traditional Arabic" w:hAnsi="Traditional Arabic" w:cs="Traditional Arabic" w:hint="cs"/>
                <w:sz w:val="26"/>
                <w:szCs w:val="26"/>
                <w:rtl/>
                <w:lang w:bidi="ar-DZ"/>
              </w:rPr>
              <w:t>ها</w:t>
            </w:r>
            <w:r w:rsidR="00CF63F9" w:rsidRPr="00CF63F9">
              <w:rPr>
                <w:rFonts w:ascii="Traditional Arabic" w:hAnsi="Traditional Arabic" w:cs="Traditional Arabic"/>
                <w:sz w:val="26"/>
                <w:szCs w:val="26"/>
                <w:rtl/>
                <w:lang w:bidi="ar-DZ"/>
              </w:rPr>
              <w:t xml:space="preserve"> من قبل الوالدين أو في المدرسة. </w:t>
            </w:r>
            <w:r w:rsidR="000E0CEA">
              <w:rPr>
                <w:rFonts w:ascii="Traditional Arabic" w:hAnsi="Traditional Arabic" w:cs="Traditional Arabic" w:hint="cs"/>
                <w:sz w:val="26"/>
                <w:szCs w:val="26"/>
                <w:rtl/>
                <w:lang w:bidi="ar-DZ"/>
              </w:rPr>
              <w:t xml:space="preserve">ولإجراء </w:t>
            </w:r>
            <w:r w:rsidR="000E0CEA" w:rsidRPr="00CF63F9">
              <w:rPr>
                <w:rFonts w:ascii="Traditional Arabic" w:hAnsi="Traditional Arabic" w:cs="Traditional Arabic" w:hint="cs"/>
                <w:sz w:val="26"/>
                <w:szCs w:val="26"/>
                <w:rtl/>
                <w:lang w:bidi="ar-DZ"/>
              </w:rPr>
              <w:t>التشخيص</w:t>
            </w:r>
            <w:r w:rsidR="00CF63F9" w:rsidRPr="00CF63F9">
              <w:rPr>
                <w:rFonts w:ascii="Traditional Arabic" w:hAnsi="Traditional Arabic" w:cs="Traditional Arabic"/>
                <w:sz w:val="26"/>
                <w:szCs w:val="26"/>
                <w:rtl/>
                <w:lang w:bidi="ar-DZ"/>
              </w:rPr>
              <w:t xml:space="preserve"> وعلاج </w:t>
            </w:r>
            <w:r w:rsidR="000E0CEA">
              <w:rPr>
                <w:rFonts w:ascii="Traditional Arabic" w:hAnsi="Traditional Arabic" w:cs="Traditional Arabic" w:hint="cs"/>
                <w:sz w:val="26"/>
                <w:szCs w:val="26"/>
                <w:rtl/>
                <w:lang w:bidi="ar-DZ"/>
              </w:rPr>
              <w:t xml:space="preserve">هذه </w:t>
            </w:r>
            <w:r w:rsidR="00CF63F9" w:rsidRPr="00CF63F9">
              <w:rPr>
                <w:rFonts w:ascii="Traditional Arabic" w:hAnsi="Traditional Arabic" w:cs="Traditional Arabic"/>
                <w:sz w:val="26"/>
                <w:szCs w:val="26"/>
                <w:rtl/>
                <w:lang w:bidi="ar-DZ"/>
              </w:rPr>
              <w:t>الاضطرابات، يجب عل</w:t>
            </w:r>
            <w:r w:rsidR="00CF63F9">
              <w:rPr>
                <w:rFonts w:ascii="Traditional Arabic" w:hAnsi="Traditional Arabic" w:cs="Traditional Arabic" w:hint="cs"/>
                <w:sz w:val="26"/>
                <w:szCs w:val="26"/>
                <w:rtl/>
                <w:lang w:bidi="ar-DZ"/>
              </w:rPr>
              <w:t>ينا</w:t>
            </w:r>
            <w:r w:rsidR="00CF63F9" w:rsidRPr="00CF63F9">
              <w:rPr>
                <w:rFonts w:ascii="Traditional Arabic" w:hAnsi="Traditional Arabic" w:cs="Traditional Arabic"/>
                <w:sz w:val="26"/>
                <w:szCs w:val="26"/>
                <w:rtl/>
                <w:lang w:bidi="ar-DZ"/>
              </w:rPr>
              <w:t xml:space="preserve"> اللجوء إلى </w:t>
            </w:r>
            <w:r w:rsidR="000E0CEA">
              <w:rPr>
                <w:rFonts w:ascii="Traditional Arabic" w:hAnsi="Traditional Arabic" w:cs="Traditional Arabic" w:hint="cs"/>
                <w:sz w:val="26"/>
                <w:szCs w:val="26"/>
                <w:rtl/>
                <w:lang w:bidi="ar-DZ"/>
              </w:rPr>
              <w:t xml:space="preserve">أخصائي </w:t>
            </w:r>
            <w:proofErr w:type="spellStart"/>
            <w:r w:rsidR="000E0CEA">
              <w:rPr>
                <w:rFonts w:ascii="Traditional Arabic" w:hAnsi="Traditional Arabic" w:cs="Traditional Arabic" w:hint="cs"/>
                <w:sz w:val="26"/>
                <w:szCs w:val="26"/>
                <w:rtl/>
                <w:lang w:bidi="ar-DZ"/>
              </w:rPr>
              <w:t>أر</w:t>
            </w:r>
            <w:r w:rsidR="00CF63F9">
              <w:rPr>
                <w:rFonts w:ascii="Traditional Arabic" w:hAnsi="Traditional Arabic" w:cs="Traditional Arabic" w:hint="cs"/>
                <w:sz w:val="26"/>
                <w:szCs w:val="26"/>
                <w:rtl/>
                <w:lang w:bidi="ar-DZ"/>
              </w:rPr>
              <w:t>طوفوني</w:t>
            </w:r>
            <w:proofErr w:type="spellEnd"/>
            <w:r w:rsidR="000E0CEA">
              <w:rPr>
                <w:rFonts w:ascii="Traditional Arabic" w:hAnsi="Traditional Arabic" w:cs="Traditional Arabic" w:hint="cs"/>
                <w:sz w:val="26"/>
                <w:szCs w:val="26"/>
                <w:rtl/>
                <w:lang w:bidi="ar-DZ"/>
              </w:rPr>
              <w:t xml:space="preserve">، حيث </w:t>
            </w:r>
            <w:r w:rsidR="00CF63F9" w:rsidRPr="00CF63F9">
              <w:rPr>
                <w:rFonts w:ascii="Traditional Arabic" w:hAnsi="Traditional Arabic" w:cs="Traditional Arabic"/>
                <w:sz w:val="26"/>
                <w:szCs w:val="26"/>
                <w:rtl/>
                <w:lang w:bidi="ar-DZ"/>
              </w:rPr>
              <w:t>تصنف اضطرابات اللغة بشكل عام إلى فئتين</w:t>
            </w:r>
            <w:r w:rsidR="00CF63F9">
              <w:rPr>
                <w:rFonts w:ascii="Traditional Arabic" w:hAnsi="Traditional Arabic" w:cs="Traditional Arabic" w:hint="cs"/>
                <w:sz w:val="26"/>
                <w:szCs w:val="26"/>
                <w:rtl/>
                <w:lang w:bidi="ar-DZ"/>
              </w:rPr>
              <w:t>:</w:t>
            </w:r>
            <w:r w:rsidR="000E0CEA">
              <w:rPr>
                <w:rFonts w:ascii="Traditional Arabic" w:hAnsi="Traditional Arabic" w:cs="Traditional Arabic" w:hint="cs"/>
                <w:sz w:val="26"/>
                <w:szCs w:val="26"/>
                <w:rtl/>
                <w:lang w:bidi="ar-DZ"/>
              </w:rPr>
              <w:t xml:space="preserve"> </w:t>
            </w:r>
            <w:r w:rsidR="00CF63F9">
              <w:rPr>
                <w:rFonts w:ascii="Traditional Arabic" w:hAnsi="Traditional Arabic" w:cs="Traditional Arabic" w:hint="cs"/>
                <w:sz w:val="26"/>
                <w:szCs w:val="26"/>
                <w:rtl/>
                <w:lang w:bidi="ar-DZ"/>
              </w:rPr>
              <w:t xml:space="preserve">اضطرابات </w:t>
            </w:r>
            <w:r w:rsidR="00CF63F9" w:rsidRPr="00CF63F9">
              <w:rPr>
                <w:rFonts w:ascii="Traditional Arabic" w:hAnsi="Traditional Arabic" w:cs="Traditional Arabic"/>
                <w:sz w:val="26"/>
                <w:szCs w:val="26"/>
                <w:rtl/>
                <w:lang w:bidi="ar-DZ"/>
              </w:rPr>
              <w:t xml:space="preserve">اللغة </w:t>
            </w:r>
            <w:r w:rsidR="00CF63F9">
              <w:rPr>
                <w:rFonts w:ascii="Traditional Arabic" w:hAnsi="Traditional Arabic" w:cs="Traditional Arabic" w:hint="cs"/>
                <w:sz w:val="26"/>
                <w:szCs w:val="26"/>
                <w:rtl/>
                <w:lang w:bidi="ar-DZ"/>
              </w:rPr>
              <w:t xml:space="preserve">الشفوية (اضطرابات النطق وتأخر الكلام والتأتأة وتأخر اللغة البسيط </w:t>
            </w:r>
            <w:proofErr w:type="spellStart"/>
            <w:r w:rsidR="00CF63F9">
              <w:rPr>
                <w:rFonts w:ascii="Traditional Arabic" w:hAnsi="Traditional Arabic" w:cs="Traditional Arabic" w:hint="cs"/>
                <w:sz w:val="26"/>
                <w:szCs w:val="26"/>
                <w:rtl/>
                <w:lang w:bidi="ar-DZ"/>
              </w:rPr>
              <w:t>والديسفازيا</w:t>
            </w:r>
            <w:proofErr w:type="spellEnd"/>
            <w:r w:rsidR="000E0CEA">
              <w:rPr>
                <w:rFonts w:ascii="Traditional Arabic" w:hAnsi="Traditional Arabic" w:cs="Traditional Arabic" w:hint="cs"/>
                <w:sz w:val="26"/>
                <w:szCs w:val="26"/>
                <w:rtl/>
                <w:lang w:bidi="ar-DZ"/>
              </w:rPr>
              <w:t>)</w:t>
            </w:r>
            <w:r w:rsidR="00CF63F9">
              <w:rPr>
                <w:rFonts w:ascii="Traditional Arabic" w:hAnsi="Traditional Arabic" w:cs="Traditional Arabic" w:hint="cs"/>
                <w:sz w:val="26"/>
                <w:szCs w:val="26"/>
                <w:rtl/>
                <w:lang w:bidi="ar-DZ"/>
              </w:rPr>
              <w:t xml:space="preserve"> واضطرابات </w:t>
            </w:r>
            <w:r w:rsidR="000E0CEA">
              <w:rPr>
                <w:rFonts w:ascii="Traditional Arabic" w:hAnsi="Traditional Arabic" w:cs="Traditional Arabic" w:hint="cs"/>
                <w:sz w:val="26"/>
                <w:szCs w:val="26"/>
                <w:rtl/>
                <w:lang w:bidi="ar-DZ"/>
              </w:rPr>
              <w:t xml:space="preserve">اللغة المكتوبة </w:t>
            </w:r>
            <w:r w:rsidR="000E0CEA">
              <w:rPr>
                <w:rFonts w:ascii="Traditional Arabic" w:hAnsi="Traditional Arabic" w:cs="Traditional Arabic"/>
                <w:sz w:val="26"/>
                <w:szCs w:val="26"/>
                <w:rtl/>
                <w:lang w:bidi="ar-DZ"/>
              </w:rPr>
              <w:t>(</w:t>
            </w:r>
            <w:r w:rsidR="00CF63F9">
              <w:rPr>
                <w:rFonts w:ascii="Traditional Arabic" w:hAnsi="Traditional Arabic" w:cs="Traditional Arabic" w:hint="cs"/>
                <w:sz w:val="26"/>
                <w:szCs w:val="26"/>
                <w:rtl/>
                <w:lang w:bidi="ar-DZ"/>
              </w:rPr>
              <w:t>عسر القراءة وعسر الكتابة وعسر الخط وعسر الحساب).</w:t>
            </w:r>
            <w:r w:rsidR="000E0CEA">
              <w:rPr>
                <w:rFonts w:ascii="Traditional Arabic" w:hAnsi="Traditional Arabic" w:cs="Traditional Arabic" w:hint="cs"/>
                <w:sz w:val="26"/>
                <w:szCs w:val="26"/>
                <w:rtl/>
                <w:lang w:bidi="ar-DZ"/>
              </w:rPr>
              <w:t xml:space="preserve"> </w:t>
            </w:r>
            <w:r w:rsidRPr="00527874">
              <w:rPr>
                <w:rFonts w:ascii="Traditional Arabic" w:hAnsi="Traditional Arabic" w:cs="Traditional Arabic"/>
                <w:sz w:val="26"/>
                <w:szCs w:val="26"/>
                <w:rtl/>
                <w:lang w:bidi="ar-DZ"/>
              </w:rPr>
              <w:t xml:space="preserve">ونظرا لتزايد أعداد </w:t>
            </w:r>
            <w:r w:rsidR="000E0CEA">
              <w:rPr>
                <w:rFonts w:ascii="Traditional Arabic" w:hAnsi="Traditional Arabic" w:cs="Traditional Arabic" w:hint="cs"/>
                <w:sz w:val="26"/>
                <w:szCs w:val="26"/>
                <w:rtl/>
                <w:lang w:bidi="ar-DZ"/>
              </w:rPr>
              <w:t xml:space="preserve">الأطفال </w:t>
            </w:r>
            <w:r w:rsidRPr="00527874">
              <w:rPr>
                <w:rFonts w:ascii="Traditional Arabic" w:hAnsi="Traditional Arabic" w:cs="Traditional Arabic"/>
                <w:sz w:val="26"/>
                <w:szCs w:val="26"/>
                <w:rtl/>
                <w:lang w:bidi="ar-DZ"/>
              </w:rPr>
              <w:t xml:space="preserve">المصابين </w:t>
            </w:r>
            <w:r w:rsidR="000E0CEA">
              <w:rPr>
                <w:rFonts w:ascii="Traditional Arabic" w:hAnsi="Traditional Arabic" w:cs="Traditional Arabic" w:hint="cs"/>
                <w:sz w:val="26"/>
                <w:szCs w:val="26"/>
                <w:rtl/>
                <w:lang w:bidi="ar-DZ"/>
              </w:rPr>
              <w:t>بهذه الاضطرابات التواصلية</w:t>
            </w:r>
            <w:r w:rsidRPr="00527874">
              <w:rPr>
                <w:rFonts w:ascii="Traditional Arabic" w:hAnsi="Traditional Arabic" w:cs="Traditional Arabic"/>
                <w:sz w:val="26"/>
                <w:szCs w:val="26"/>
                <w:rtl/>
                <w:lang w:bidi="ar-DZ"/>
              </w:rPr>
              <w:t xml:space="preserve"> و ما نجم عنه من تزايد في الحاجة الاجتماعية للتكفل بهذه الاضطرابات، جاءت إشكالية هذ</w:t>
            </w:r>
            <w:r>
              <w:rPr>
                <w:rFonts w:ascii="Traditional Arabic" w:hAnsi="Traditional Arabic" w:cs="Traditional Arabic" w:hint="cs"/>
                <w:sz w:val="26"/>
                <w:szCs w:val="26"/>
                <w:rtl/>
                <w:lang w:bidi="ar-DZ"/>
              </w:rPr>
              <w:t xml:space="preserve">ه الأيام </w:t>
            </w:r>
            <w:r w:rsidRPr="00527874">
              <w:rPr>
                <w:rFonts w:ascii="Traditional Arabic" w:hAnsi="Traditional Arabic" w:cs="Traditional Arabic"/>
                <w:sz w:val="26"/>
                <w:szCs w:val="26"/>
                <w:rtl/>
                <w:lang w:bidi="ar-DZ"/>
              </w:rPr>
              <w:t xml:space="preserve">لتثير قضايا هامة مثل تشخيص هذه </w:t>
            </w:r>
            <w:r w:rsidR="000E0CEA" w:rsidRPr="00527874">
              <w:rPr>
                <w:rFonts w:ascii="Traditional Arabic" w:hAnsi="Traditional Arabic" w:cs="Traditional Arabic" w:hint="cs"/>
                <w:sz w:val="26"/>
                <w:szCs w:val="26"/>
                <w:rtl/>
                <w:lang w:bidi="ar-DZ"/>
              </w:rPr>
              <w:t>الاضطرابات وذلك</w:t>
            </w:r>
            <w:r w:rsidRPr="00527874">
              <w:rPr>
                <w:rFonts w:ascii="Traditional Arabic" w:hAnsi="Traditional Arabic" w:cs="Traditional Arabic"/>
                <w:sz w:val="26"/>
                <w:szCs w:val="26"/>
                <w:rtl/>
                <w:lang w:bidi="ar-DZ"/>
              </w:rPr>
              <w:t xml:space="preserve"> من حيث طرقه ووسائله و تقنياته، و تعرج على </w:t>
            </w:r>
            <w:proofErr w:type="gramStart"/>
            <w:r w:rsidRPr="00527874">
              <w:rPr>
                <w:rFonts w:ascii="Traditional Arabic" w:hAnsi="Traditional Arabic" w:cs="Traditional Arabic"/>
                <w:sz w:val="26"/>
                <w:szCs w:val="26"/>
                <w:rtl/>
                <w:lang w:bidi="ar-DZ"/>
              </w:rPr>
              <w:t>التكفل  بالمصابين</w:t>
            </w:r>
            <w:proofErr w:type="gramEnd"/>
            <w:r w:rsidRPr="00527874">
              <w:rPr>
                <w:rFonts w:ascii="Traditional Arabic" w:hAnsi="Traditional Arabic" w:cs="Traditional Arabic"/>
                <w:sz w:val="26"/>
                <w:szCs w:val="26"/>
                <w:rtl/>
                <w:lang w:bidi="ar-DZ"/>
              </w:rPr>
              <w:t xml:space="preserve">  و أساليب </w:t>
            </w:r>
            <w:r w:rsidR="000E0CEA">
              <w:rPr>
                <w:rFonts w:ascii="Traditional Arabic" w:hAnsi="Traditional Arabic" w:cs="Traditional Arabic" w:hint="cs"/>
                <w:sz w:val="26"/>
                <w:szCs w:val="26"/>
                <w:rtl/>
                <w:lang w:bidi="ar-DZ"/>
              </w:rPr>
              <w:t>التكفل بهم</w:t>
            </w:r>
            <w:r w:rsidRPr="00527874">
              <w:rPr>
                <w:rFonts w:ascii="Traditional Arabic" w:hAnsi="Traditional Arabic" w:cs="Traditional Arabic"/>
                <w:sz w:val="26"/>
                <w:szCs w:val="26"/>
                <w:rtl/>
                <w:lang w:bidi="ar-DZ"/>
              </w:rPr>
              <w:t xml:space="preserve">. </w:t>
            </w:r>
          </w:p>
          <w:p w:rsidR="00BB4EFE" w:rsidRPr="00CB6996" w:rsidRDefault="00AE5CA4" w:rsidP="00CF63F9">
            <w:pPr>
              <w:ind w:left="26" w:hanging="26"/>
              <w:jc w:val="right"/>
              <w:rPr>
                <w:rFonts w:ascii="Traditional Arabic" w:hAnsi="Traditional Arabic" w:cs="Traditional Arabic"/>
                <w:b/>
                <w:bCs/>
                <w:sz w:val="28"/>
                <w:szCs w:val="28"/>
                <w:u w:val="single"/>
                <w:rtl/>
                <w:lang w:bidi="ar-DZ"/>
              </w:rPr>
            </w:pPr>
            <w:r w:rsidRPr="00CB6996">
              <w:rPr>
                <w:rFonts w:ascii="Traditional Arabic" w:hAnsi="Traditional Arabic" w:cs="Traditional Arabic"/>
                <w:b/>
                <w:bCs/>
                <w:sz w:val="28"/>
                <w:szCs w:val="28"/>
                <w:u w:val="single"/>
                <w:rtl/>
                <w:lang w:bidi="ar-DZ"/>
              </w:rPr>
              <w:t>اللجنة العلمية:</w:t>
            </w:r>
          </w:p>
          <w:p w:rsidR="00AE5CA4" w:rsidRPr="00CB6996" w:rsidRDefault="00AE5CA4" w:rsidP="00CF63F9">
            <w:pPr>
              <w:jc w:val="right"/>
              <w:rPr>
                <w:rFonts w:ascii="Traditional Arabic" w:hAnsi="Traditional Arabic" w:cs="Traditional Arabic"/>
                <w:sz w:val="28"/>
                <w:szCs w:val="28"/>
                <w:rtl/>
                <w:lang w:bidi="ar-DZ"/>
              </w:rPr>
            </w:pPr>
            <w:r w:rsidRPr="00CB6996">
              <w:rPr>
                <w:rFonts w:ascii="Traditional Arabic" w:hAnsi="Traditional Arabic" w:cs="Traditional Arabic"/>
                <w:sz w:val="28"/>
                <w:szCs w:val="28"/>
                <w:rtl/>
                <w:lang w:bidi="ar-DZ"/>
              </w:rPr>
              <w:t xml:space="preserve">1- </w:t>
            </w:r>
            <w:proofErr w:type="spellStart"/>
            <w:r w:rsidR="00D50E40" w:rsidRPr="00CB6996">
              <w:rPr>
                <w:rFonts w:ascii="Traditional Arabic" w:hAnsi="Traditional Arabic" w:cs="Traditional Arabic" w:hint="cs"/>
                <w:sz w:val="28"/>
                <w:szCs w:val="28"/>
                <w:rtl/>
                <w:lang w:bidi="ar-DZ"/>
              </w:rPr>
              <w:t>أ</w:t>
            </w:r>
            <w:r w:rsidRPr="00CB6996">
              <w:rPr>
                <w:rFonts w:ascii="Traditional Arabic" w:hAnsi="Traditional Arabic" w:cs="Traditional Arabic"/>
                <w:sz w:val="28"/>
                <w:szCs w:val="28"/>
                <w:rtl/>
                <w:lang w:bidi="ar-DZ"/>
              </w:rPr>
              <w:t>.د</w:t>
            </w:r>
            <w:proofErr w:type="spellEnd"/>
            <w:r w:rsidRPr="00CB6996">
              <w:rPr>
                <w:rFonts w:ascii="Traditional Arabic" w:hAnsi="Traditional Arabic" w:cs="Traditional Arabic"/>
                <w:sz w:val="28"/>
                <w:szCs w:val="28"/>
                <w:rtl/>
                <w:lang w:bidi="ar-DZ"/>
              </w:rPr>
              <w:t xml:space="preserve"> / صام نادية / جامعة لونيسي علي- </w:t>
            </w:r>
            <w:proofErr w:type="gramStart"/>
            <w:r w:rsidRPr="00CB6996">
              <w:rPr>
                <w:rFonts w:ascii="Traditional Arabic" w:hAnsi="Traditional Arabic" w:cs="Traditional Arabic"/>
                <w:sz w:val="28"/>
                <w:szCs w:val="28"/>
                <w:rtl/>
                <w:lang w:bidi="ar-DZ"/>
              </w:rPr>
              <w:t>البليدة2</w:t>
            </w:r>
            <w:proofErr w:type="gramEnd"/>
          </w:p>
          <w:p w:rsidR="00AE5CA4" w:rsidRPr="00CB6996" w:rsidRDefault="00AE5CA4" w:rsidP="00CF63F9">
            <w:pPr>
              <w:jc w:val="right"/>
              <w:rPr>
                <w:rFonts w:ascii="Traditional Arabic" w:hAnsi="Traditional Arabic" w:cs="Traditional Arabic"/>
                <w:sz w:val="28"/>
                <w:szCs w:val="28"/>
                <w:rtl/>
                <w:lang w:bidi="ar-DZ"/>
              </w:rPr>
            </w:pPr>
            <w:r w:rsidRPr="00CB6996">
              <w:rPr>
                <w:rFonts w:ascii="Traditional Arabic" w:hAnsi="Traditional Arabic" w:cs="Traditional Arabic"/>
                <w:sz w:val="28"/>
                <w:szCs w:val="28"/>
                <w:rtl/>
                <w:lang w:bidi="ar-DZ"/>
              </w:rPr>
              <w:t xml:space="preserve">2- </w:t>
            </w:r>
            <w:proofErr w:type="spellStart"/>
            <w:r w:rsidR="00D50E40" w:rsidRPr="00CB6996">
              <w:rPr>
                <w:rFonts w:ascii="Traditional Arabic" w:hAnsi="Traditional Arabic" w:cs="Traditional Arabic" w:hint="cs"/>
                <w:sz w:val="28"/>
                <w:szCs w:val="28"/>
                <w:rtl/>
                <w:lang w:bidi="ar-DZ"/>
              </w:rPr>
              <w:t>أ</w:t>
            </w:r>
            <w:r w:rsidRPr="00CB6996">
              <w:rPr>
                <w:rFonts w:ascii="Traditional Arabic" w:hAnsi="Traditional Arabic" w:cs="Traditional Arabic"/>
                <w:sz w:val="28"/>
                <w:szCs w:val="28"/>
                <w:rtl/>
                <w:lang w:bidi="ar-DZ"/>
              </w:rPr>
              <w:t>.د</w:t>
            </w:r>
            <w:proofErr w:type="spellEnd"/>
            <w:r w:rsidRPr="00CB6996">
              <w:rPr>
                <w:rFonts w:ascii="Traditional Arabic" w:hAnsi="Traditional Arabic" w:cs="Traditional Arabic"/>
                <w:sz w:val="28"/>
                <w:szCs w:val="28"/>
                <w:rtl/>
                <w:lang w:bidi="ar-DZ"/>
              </w:rPr>
              <w:t xml:space="preserve">/ ركزة سميرة/ جامعة لونيسي علي- </w:t>
            </w:r>
            <w:proofErr w:type="gramStart"/>
            <w:r w:rsidRPr="00CB6996">
              <w:rPr>
                <w:rFonts w:ascii="Traditional Arabic" w:hAnsi="Traditional Arabic" w:cs="Traditional Arabic"/>
                <w:sz w:val="28"/>
                <w:szCs w:val="28"/>
                <w:rtl/>
                <w:lang w:bidi="ar-DZ"/>
              </w:rPr>
              <w:t>البليدة2</w:t>
            </w:r>
            <w:proofErr w:type="gramEnd"/>
          </w:p>
          <w:p w:rsidR="00AE5CA4" w:rsidRPr="00CB6996" w:rsidRDefault="00AE5CA4" w:rsidP="00005FB9">
            <w:pPr>
              <w:bidi/>
              <w:rPr>
                <w:rFonts w:ascii="Traditional Arabic" w:hAnsi="Traditional Arabic" w:cs="Traditional Arabic"/>
                <w:sz w:val="28"/>
                <w:szCs w:val="28"/>
                <w:lang w:bidi="ar-DZ"/>
              </w:rPr>
            </w:pPr>
            <w:r w:rsidRPr="00CB6996">
              <w:rPr>
                <w:rFonts w:ascii="Traditional Arabic" w:hAnsi="Traditional Arabic" w:cs="Traditional Arabic"/>
                <w:sz w:val="28"/>
                <w:szCs w:val="28"/>
                <w:rtl/>
                <w:lang w:bidi="ar-DZ"/>
              </w:rPr>
              <w:t>3-</w:t>
            </w:r>
            <w:r w:rsidR="00005FB9" w:rsidRPr="00CB6996">
              <w:rPr>
                <w:rFonts w:ascii="Traditional Arabic" w:hAnsi="Traditional Arabic" w:cs="Traditional Arabic" w:hint="cs"/>
                <w:sz w:val="28"/>
                <w:szCs w:val="28"/>
                <w:rtl/>
                <w:lang w:bidi="ar-DZ"/>
              </w:rPr>
              <w:t xml:space="preserve"> </w:t>
            </w:r>
            <w:proofErr w:type="spellStart"/>
            <w:r w:rsidR="00005FB9" w:rsidRPr="00CB6996">
              <w:rPr>
                <w:rFonts w:ascii="Traditional Arabic" w:hAnsi="Traditional Arabic" w:cs="Traditional Arabic" w:hint="cs"/>
                <w:sz w:val="28"/>
                <w:szCs w:val="28"/>
                <w:rtl/>
                <w:lang w:bidi="ar-DZ"/>
              </w:rPr>
              <w:t>أ.</w:t>
            </w:r>
            <w:r w:rsidR="00005FB9" w:rsidRPr="00CB6996">
              <w:rPr>
                <w:rFonts w:ascii="Traditional Arabic" w:hAnsi="Traditional Arabic" w:cs="Traditional Arabic"/>
                <w:sz w:val="28"/>
                <w:szCs w:val="28"/>
                <w:rtl/>
                <w:lang w:bidi="ar-DZ"/>
              </w:rPr>
              <w:t>د</w:t>
            </w:r>
            <w:proofErr w:type="spellEnd"/>
            <w:r w:rsidRPr="00CB6996">
              <w:rPr>
                <w:rFonts w:ascii="Traditional Arabic" w:hAnsi="Traditional Arabic" w:cs="Traditional Arabic"/>
                <w:sz w:val="28"/>
                <w:szCs w:val="28"/>
                <w:rtl/>
                <w:lang w:bidi="ar-DZ"/>
              </w:rPr>
              <w:t xml:space="preserve"> </w:t>
            </w:r>
            <w:r w:rsidRPr="00CB6996">
              <w:rPr>
                <w:rFonts w:ascii="Traditional Arabic" w:hAnsi="Traditional Arabic" w:cs="Traditional Arabic"/>
                <w:sz w:val="28"/>
                <w:szCs w:val="28"/>
                <w:lang w:bidi="ar-DZ"/>
              </w:rPr>
              <w:t>/</w:t>
            </w:r>
            <w:r w:rsidRPr="00CB6996">
              <w:rPr>
                <w:rFonts w:ascii="Traditional Arabic" w:hAnsi="Traditional Arabic" w:cs="Traditional Arabic"/>
                <w:sz w:val="28"/>
                <w:szCs w:val="28"/>
                <w:rtl/>
                <w:lang w:bidi="ar-DZ"/>
              </w:rPr>
              <w:t xml:space="preserve">يعلاوي خليدة / جامعة لونيسي علي- </w:t>
            </w:r>
            <w:proofErr w:type="gramStart"/>
            <w:r w:rsidRPr="00CB6996">
              <w:rPr>
                <w:rFonts w:ascii="Traditional Arabic" w:hAnsi="Traditional Arabic" w:cs="Traditional Arabic"/>
                <w:sz w:val="28"/>
                <w:szCs w:val="28"/>
                <w:rtl/>
                <w:lang w:bidi="ar-DZ"/>
              </w:rPr>
              <w:t>البليدة2</w:t>
            </w:r>
            <w:proofErr w:type="gramEnd"/>
            <w:r w:rsidR="00005FB9" w:rsidRPr="00CB6996">
              <w:rPr>
                <w:rFonts w:ascii="Traditional Arabic" w:hAnsi="Traditional Arabic" w:cs="Traditional Arabic" w:hint="cs"/>
                <w:sz w:val="28"/>
                <w:szCs w:val="28"/>
                <w:rtl/>
                <w:lang w:bidi="ar-DZ"/>
              </w:rPr>
              <w:t xml:space="preserve"> </w:t>
            </w:r>
          </w:p>
          <w:p w:rsidR="00AE5CA4" w:rsidRPr="00CB6996" w:rsidRDefault="00AE5CA4" w:rsidP="00CF63F9">
            <w:pPr>
              <w:jc w:val="right"/>
              <w:rPr>
                <w:rFonts w:ascii="Traditional Arabic" w:hAnsi="Traditional Arabic" w:cs="Traditional Arabic"/>
                <w:sz w:val="28"/>
                <w:szCs w:val="28"/>
                <w:lang w:bidi="ar-DZ"/>
              </w:rPr>
            </w:pPr>
            <w:r w:rsidRPr="00CB6996">
              <w:rPr>
                <w:rFonts w:ascii="Traditional Arabic" w:hAnsi="Traditional Arabic" w:cs="Traditional Arabic"/>
                <w:sz w:val="28"/>
                <w:szCs w:val="28"/>
                <w:rtl/>
                <w:lang w:bidi="ar-DZ"/>
              </w:rPr>
              <w:t xml:space="preserve">4- د/ جنان أمين/ جامعة لونيسي علي- </w:t>
            </w:r>
            <w:proofErr w:type="gramStart"/>
            <w:r w:rsidRPr="00CB6996">
              <w:rPr>
                <w:rFonts w:ascii="Traditional Arabic" w:hAnsi="Traditional Arabic" w:cs="Traditional Arabic"/>
                <w:sz w:val="28"/>
                <w:szCs w:val="28"/>
                <w:rtl/>
                <w:lang w:bidi="ar-DZ"/>
              </w:rPr>
              <w:t>البليدة2</w:t>
            </w:r>
            <w:proofErr w:type="gramEnd"/>
          </w:p>
          <w:p w:rsidR="00AE5CA4" w:rsidRPr="00CB6996" w:rsidRDefault="00AE5CA4" w:rsidP="00CF63F9">
            <w:pPr>
              <w:jc w:val="right"/>
              <w:rPr>
                <w:rFonts w:ascii="Traditional Arabic" w:hAnsi="Traditional Arabic" w:cs="Traditional Arabic"/>
                <w:sz w:val="28"/>
                <w:szCs w:val="28"/>
                <w:rtl/>
                <w:lang w:bidi="ar-DZ"/>
              </w:rPr>
            </w:pPr>
            <w:r w:rsidRPr="00CB6996">
              <w:rPr>
                <w:rFonts w:ascii="Traditional Arabic" w:hAnsi="Traditional Arabic" w:cs="Traditional Arabic"/>
                <w:sz w:val="28"/>
                <w:szCs w:val="28"/>
                <w:rtl/>
                <w:lang w:bidi="ar-DZ"/>
              </w:rPr>
              <w:t xml:space="preserve">5-د/ ريابي فاطمة/ جامعة لونيسي علي- </w:t>
            </w:r>
            <w:proofErr w:type="gramStart"/>
            <w:r w:rsidRPr="00CB6996">
              <w:rPr>
                <w:rFonts w:ascii="Traditional Arabic" w:hAnsi="Traditional Arabic" w:cs="Traditional Arabic"/>
                <w:sz w:val="28"/>
                <w:szCs w:val="28"/>
                <w:rtl/>
                <w:lang w:bidi="ar-DZ"/>
              </w:rPr>
              <w:t>البليدة2</w:t>
            </w:r>
            <w:proofErr w:type="gramEnd"/>
          </w:p>
          <w:p w:rsidR="00AE5CA4" w:rsidRPr="00CB6996" w:rsidRDefault="00AE5CA4" w:rsidP="00CF63F9">
            <w:pPr>
              <w:jc w:val="right"/>
              <w:rPr>
                <w:rFonts w:ascii="Traditional Arabic" w:hAnsi="Traditional Arabic" w:cs="Traditional Arabic"/>
                <w:sz w:val="28"/>
                <w:szCs w:val="28"/>
                <w:rtl/>
                <w:lang w:bidi="ar-DZ"/>
              </w:rPr>
            </w:pPr>
            <w:r w:rsidRPr="00CB6996">
              <w:rPr>
                <w:rFonts w:ascii="Traditional Arabic" w:hAnsi="Traditional Arabic" w:cs="Traditional Arabic"/>
                <w:sz w:val="28"/>
                <w:szCs w:val="28"/>
                <w:rtl/>
                <w:lang w:bidi="ar-DZ"/>
              </w:rPr>
              <w:t>6-د/</w:t>
            </w:r>
            <w:proofErr w:type="spellStart"/>
            <w:r w:rsidRPr="00CB6996">
              <w:rPr>
                <w:rFonts w:ascii="Traditional Arabic" w:hAnsi="Traditional Arabic" w:cs="Traditional Arabic" w:hint="cs"/>
                <w:sz w:val="28"/>
                <w:szCs w:val="28"/>
                <w:rtl/>
                <w:lang w:bidi="ar-DZ"/>
              </w:rPr>
              <w:t>زدام</w:t>
            </w:r>
            <w:proofErr w:type="spellEnd"/>
            <w:r w:rsidRPr="00CB6996">
              <w:rPr>
                <w:rFonts w:ascii="Traditional Arabic" w:hAnsi="Traditional Arabic" w:cs="Traditional Arabic"/>
                <w:sz w:val="28"/>
                <w:szCs w:val="28"/>
                <w:rtl/>
                <w:lang w:bidi="ar-DZ"/>
              </w:rPr>
              <w:t xml:space="preserve"> حدة / جامعة لونيسي علي- </w:t>
            </w:r>
            <w:proofErr w:type="gramStart"/>
            <w:r w:rsidRPr="00CB6996">
              <w:rPr>
                <w:rFonts w:ascii="Traditional Arabic" w:hAnsi="Traditional Arabic" w:cs="Traditional Arabic"/>
                <w:sz w:val="28"/>
                <w:szCs w:val="28"/>
                <w:rtl/>
                <w:lang w:bidi="ar-DZ"/>
              </w:rPr>
              <w:t>البليدة2</w:t>
            </w:r>
            <w:proofErr w:type="gramEnd"/>
          </w:p>
          <w:p w:rsidR="00AE5CA4" w:rsidRPr="00CB6996" w:rsidRDefault="00AE5CA4" w:rsidP="00CF63F9">
            <w:pPr>
              <w:jc w:val="right"/>
              <w:rPr>
                <w:rFonts w:ascii="Traditional Arabic" w:hAnsi="Traditional Arabic" w:cs="Traditional Arabic"/>
                <w:sz w:val="28"/>
                <w:szCs w:val="28"/>
                <w:rtl/>
                <w:lang w:bidi="ar-DZ"/>
              </w:rPr>
            </w:pPr>
            <w:r w:rsidRPr="00CB6996">
              <w:rPr>
                <w:rFonts w:ascii="Traditional Arabic" w:hAnsi="Traditional Arabic" w:cs="Traditional Arabic"/>
                <w:sz w:val="28"/>
                <w:szCs w:val="28"/>
                <w:rtl/>
                <w:lang w:bidi="ar-DZ"/>
              </w:rPr>
              <w:t xml:space="preserve">7-د/ </w:t>
            </w:r>
            <w:proofErr w:type="spellStart"/>
            <w:r w:rsidRPr="00CB6996">
              <w:rPr>
                <w:rFonts w:ascii="Traditional Arabic" w:hAnsi="Traditional Arabic" w:cs="Traditional Arabic"/>
                <w:sz w:val="28"/>
                <w:szCs w:val="28"/>
                <w:rtl/>
                <w:lang w:bidi="ar-DZ"/>
              </w:rPr>
              <w:t>بوخراز</w:t>
            </w:r>
            <w:proofErr w:type="spellEnd"/>
            <w:r w:rsidRPr="00CB6996">
              <w:rPr>
                <w:rFonts w:ascii="Traditional Arabic" w:hAnsi="Traditional Arabic" w:cs="Traditional Arabic"/>
                <w:sz w:val="28"/>
                <w:szCs w:val="28"/>
                <w:rtl/>
                <w:lang w:bidi="ar-DZ"/>
              </w:rPr>
              <w:t xml:space="preserve"> </w:t>
            </w:r>
            <w:r w:rsidRPr="00CB6996">
              <w:rPr>
                <w:rFonts w:ascii="Traditional Arabic" w:hAnsi="Traditional Arabic" w:cs="Traditional Arabic" w:hint="cs"/>
                <w:sz w:val="28"/>
                <w:szCs w:val="28"/>
                <w:rtl/>
                <w:lang w:bidi="ar-DZ"/>
              </w:rPr>
              <w:t>آ</w:t>
            </w:r>
            <w:r w:rsidRPr="00CB6996">
              <w:rPr>
                <w:rFonts w:ascii="Traditional Arabic" w:hAnsi="Traditional Arabic" w:cs="Traditional Arabic"/>
                <w:sz w:val="28"/>
                <w:szCs w:val="28"/>
                <w:rtl/>
                <w:lang w:bidi="ar-DZ"/>
              </w:rPr>
              <w:t>سي</w:t>
            </w:r>
            <w:r w:rsidRPr="00CB6996">
              <w:rPr>
                <w:rFonts w:ascii="Traditional Arabic" w:hAnsi="Traditional Arabic" w:cs="Traditional Arabic" w:hint="cs"/>
                <w:sz w:val="28"/>
                <w:szCs w:val="28"/>
                <w:rtl/>
                <w:lang w:bidi="ar-DZ"/>
              </w:rPr>
              <w:t>ة</w:t>
            </w:r>
            <w:r w:rsidRPr="00CB6996">
              <w:rPr>
                <w:rFonts w:ascii="Traditional Arabic" w:hAnsi="Traditional Arabic" w:cs="Traditional Arabic"/>
                <w:sz w:val="28"/>
                <w:szCs w:val="28"/>
                <w:rtl/>
                <w:lang w:bidi="ar-DZ"/>
              </w:rPr>
              <w:t xml:space="preserve">/ جامعة لونيسي علي- </w:t>
            </w:r>
            <w:proofErr w:type="gramStart"/>
            <w:r w:rsidRPr="00CB6996">
              <w:rPr>
                <w:rFonts w:ascii="Traditional Arabic" w:hAnsi="Traditional Arabic" w:cs="Traditional Arabic"/>
                <w:sz w:val="28"/>
                <w:szCs w:val="28"/>
                <w:rtl/>
                <w:lang w:bidi="ar-DZ"/>
              </w:rPr>
              <w:t>البليدة2</w:t>
            </w:r>
            <w:proofErr w:type="gramEnd"/>
          </w:p>
          <w:p w:rsidR="00AE5CA4" w:rsidRDefault="00AE5CA4" w:rsidP="00005FB9">
            <w:pPr>
              <w:bidi/>
              <w:rPr>
                <w:rFonts w:ascii="Traditional Arabic" w:hAnsi="Traditional Arabic" w:cs="Traditional Arabic"/>
                <w:sz w:val="28"/>
                <w:szCs w:val="28"/>
                <w:rtl/>
                <w:lang w:bidi="ar-DZ"/>
              </w:rPr>
            </w:pPr>
            <w:r w:rsidRPr="00CB6996">
              <w:rPr>
                <w:rFonts w:ascii="Traditional Arabic" w:hAnsi="Traditional Arabic" w:cs="Traditional Arabic"/>
                <w:sz w:val="28"/>
                <w:szCs w:val="28"/>
                <w:rtl/>
                <w:lang w:bidi="ar-DZ"/>
              </w:rPr>
              <w:t>8-د/</w:t>
            </w:r>
            <w:r w:rsidR="00BB4EFE" w:rsidRPr="00CB6996">
              <w:rPr>
                <w:rFonts w:ascii="Traditional Arabic" w:hAnsi="Traditional Arabic" w:cs="Traditional Arabic" w:hint="cs"/>
                <w:sz w:val="28"/>
                <w:szCs w:val="28"/>
                <w:rtl/>
                <w:lang w:bidi="ar-DZ"/>
              </w:rPr>
              <w:t>ناهد بلقاضي</w:t>
            </w:r>
            <w:r w:rsidRPr="00CB6996">
              <w:rPr>
                <w:rFonts w:ascii="Traditional Arabic" w:hAnsi="Traditional Arabic" w:cs="Traditional Arabic"/>
                <w:sz w:val="28"/>
                <w:szCs w:val="28"/>
                <w:rtl/>
                <w:lang w:bidi="ar-DZ"/>
              </w:rPr>
              <w:t>/ جامعة لونيسي علي- البليدة</w:t>
            </w:r>
            <w:r w:rsidR="00005FB9">
              <w:rPr>
                <w:rFonts w:ascii="Traditional Arabic" w:hAnsi="Traditional Arabic" w:cs="Traditional Arabic" w:hint="cs"/>
                <w:sz w:val="28"/>
                <w:szCs w:val="28"/>
                <w:rtl/>
                <w:lang w:bidi="ar-DZ"/>
              </w:rPr>
              <w:t xml:space="preserve"> </w:t>
            </w:r>
            <w:r w:rsidRPr="00CB6996">
              <w:rPr>
                <w:rFonts w:ascii="Traditional Arabic" w:hAnsi="Traditional Arabic" w:cs="Traditional Arabic"/>
                <w:sz w:val="28"/>
                <w:szCs w:val="28"/>
                <w:rtl/>
                <w:lang w:bidi="ar-DZ"/>
              </w:rPr>
              <w:t>2</w:t>
            </w:r>
            <w:r w:rsidR="00005FB9">
              <w:rPr>
                <w:rFonts w:ascii="Traditional Arabic" w:hAnsi="Traditional Arabic" w:cs="Traditional Arabic" w:hint="cs"/>
                <w:sz w:val="28"/>
                <w:szCs w:val="28"/>
                <w:rtl/>
                <w:lang w:bidi="ar-DZ"/>
              </w:rPr>
              <w:t xml:space="preserve"> </w:t>
            </w:r>
          </w:p>
          <w:p w:rsidR="00005FB9" w:rsidRDefault="00005FB9" w:rsidP="00005FB9">
            <w:pPr>
              <w:bidi/>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9-</w:t>
            </w:r>
            <w:proofErr w:type="gramStart"/>
            <w:r>
              <w:rPr>
                <w:rFonts w:ascii="Traditional Arabic" w:hAnsi="Traditional Arabic" w:cs="Traditional Arabic" w:hint="cs"/>
                <w:sz w:val="28"/>
                <w:szCs w:val="28"/>
                <w:rtl/>
                <w:lang w:bidi="ar-DZ"/>
              </w:rPr>
              <w:t>أ.د</w:t>
            </w:r>
            <w:proofErr w:type="gramEnd"/>
            <w:r>
              <w:rPr>
                <w:rFonts w:ascii="Traditional Arabic" w:hAnsi="Traditional Arabic" w:cs="Traditional Arabic" w:hint="cs"/>
                <w:sz w:val="28"/>
                <w:szCs w:val="28"/>
                <w:rtl/>
                <w:lang w:bidi="ar-DZ"/>
              </w:rPr>
              <w:t xml:space="preserve"> فتيحة بن موفق</w:t>
            </w:r>
            <w:r w:rsidRPr="00CB6996">
              <w:rPr>
                <w:rFonts w:ascii="Traditional Arabic" w:hAnsi="Traditional Arabic" w:cs="Traditional Arabic"/>
                <w:sz w:val="28"/>
                <w:szCs w:val="28"/>
                <w:rtl/>
                <w:lang w:bidi="ar-DZ"/>
              </w:rPr>
              <w:t>/ جامعة لونيسي علي- البليدة</w:t>
            </w:r>
            <w:r>
              <w:rPr>
                <w:rFonts w:ascii="Traditional Arabic" w:hAnsi="Traditional Arabic" w:cs="Traditional Arabic" w:hint="cs"/>
                <w:sz w:val="28"/>
                <w:szCs w:val="28"/>
                <w:rtl/>
                <w:lang w:bidi="ar-DZ"/>
              </w:rPr>
              <w:t xml:space="preserve"> </w:t>
            </w:r>
            <w:r w:rsidRPr="00CB6996">
              <w:rPr>
                <w:rFonts w:ascii="Traditional Arabic" w:hAnsi="Traditional Arabic" w:cs="Traditional Arabic"/>
                <w:sz w:val="28"/>
                <w:szCs w:val="28"/>
                <w:rtl/>
                <w:lang w:bidi="ar-DZ"/>
              </w:rPr>
              <w:t>2</w:t>
            </w:r>
            <w:r>
              <w:rPr>
                <w:rFonts w:ascii="Traditional Arabic" w:hAnsi="Traditional Arabic" w:cs="Traditional Arabic" w:hint="cs"/>
                <w:sz w:val="28"/>
                <w:szCs w:val="28"/>
                <w:rtl/>
                <w:lang w:bidi="ar-DZ"/>
              </w:rPr>
              <w:t xml:space="preserve">  </w:t>
            </w:r>
          </w:p>
          <w:p w:rsidR="00005FB9" w:rsidRDefault="00005FB9" w:rsidP="00005FB9">
            <w:pPr>
              <w:bidi/>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10-</w:t>
            </w:r>
            <w:proofErr w:type="gramStart"/>
            <w:r>
              <w:rPr>
                <w:rFonts w:ascii="Traditional Arabic" w:hAnsi="Traditional Arabic" w:cs="Traditional Arabic" w:hint="cs"/>
                <w:sz w:val="28"/>
                <w:szCs w:val="28"/>
                <w:rtl/>
                <w:lang w:bidi="ar-DZ"/>
              </w:rPr>
              <w:t>أ.د</w:t>
            </w:r>
            <w:proofErr w:type="gramEnd"/>
            <w:r>
              <w:rPr>
                <w:rFonts w:ascii="Traditional Arabic" w:hAnsi="Traditional Arabic" w:cs="Traditional Arabic" w:hint="cs"/>
                <w:sz w:val="28"/>
                <w:szCs w:val="28"/>
                <w:rtl/>
                <w:lang w:bidi="ar-DZ"/>
              </w:rPr>
              <w:t xml:space="preserve"> رقية </w:t>
            </w:r>
            <w:proofErr w:type="spellStart"/>
            <w:r>
              <w:rPr>
                <w:rFonts w:ascii="Traditional Arabic" w:hAnsi="Traditional Arabic" w:cs="Traditional Arabic" w:hint="cs"/>
                <w:sz w:val="28"/>
                <w:szCs w:val="28"/>
                <w:rtl/>
                <w:lang w:bidi="ar-DZ"/>
              </w:rPr>
              <w:t>عزاق</w:t>
            </w:r>
            <w:proofErr w:type="spellEnd"/>
            <w:r w:rsidRPr="00CB6996">
              <w:rPr>
                <w:rFonts w:ascii="Traditional Arabic" w:hAnsi="Traditional Arabic" w:cs="Traditional Arabic"/>
                <w:sz w:val="28"/>
                <w:szCs w:val="28"/>
                <w:rtl/>
                <w:lang w:bidi="ar-DZ"/>
              </w:rPr>
              <w:t>/ جامعة لونيسي علي- البليدة</w:t>
            </w:r>
            <w:r>
              <w:rPr>
                <w:rFonts w:ascii="Traditional Arabic" w:hAnsi="Traditional Arabic" w:cs="Traditional Arabic" w:hint="cs"/>
                <w:sz w:val="28"/>
                <w:szCs w:val="28"/>
                <w:rtl/>
                <w:lang w:bidi="ar-DZ"/>
              </w:rPr>
              <w:t xml:space="preserve"> </w:t>
            </w:r>
            <w:r w:rsidRPr="00CB6996">
              <w:rPr>
                <w:rFonts w:ascii="Traditional Arabic" w:hAnsi="Traditional Arabic" w:cs="Traditional Arabic"/>
                <w:sz w:val="28"/>
                <w:szCs w:val="28"/>
                <w:rtl/>
                <w:lang w:bidi="ar-DZ"/>
              </w:rPr>
              <w:t>2</w:t>
            </w:r>
          </w:p>
          <w:p w:rsidR="00005FB9" w:rsidRPr="00CB6996" w:rsidRDefault="00005FB9" w:rsidP="00005FB9">
            <w:pPr>
              <w:bidi/>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11-</w:t>
            </w:r>
            <w:proofErr w:type="gramStart"/>
            <w:r>
              <w:rPr>
                <w:rFonts w:ascii="Traditional Arabic" w:hAnsi="Traditional Arabic" w:cs="Traditional Arabic" w:hint="cs"/>
                <w:sz w:val="28"/>
                <w:szCs w:val="28"/>
                <w:rtl/>
                <w:lang w:bidi="ar-DZ"/>
              </w:rPr>
              <w:t>د.صبرينة</w:t>
            </w:r>
            <w:proofErr w:type="gramEnd"/>
            <w:r>
              <w:rPr>
                <w:rFonts w:ascii="Traditional Arabic" w:hAnsi="Traditional Arabic" w:cs="Traditional Arabic" w:hint="cs"/>
                <w:sz w:val="28"/>
                <w:szCs w:val="28"/>
                <w:rtl/>
                <w:lang w:bidi="ar-DZ"/>
              </w:rPr>
              <w:t xml:space="preserve"> بن يحي</w:t>
            </w:r>
            <w:r w:rsidRPr="00CB6996">
              <w:rPr>
                <w:rFonts w:ascii="Traditional Arabic" w:hAnsi="Traditional Arabic" w:cs="Traditional Arabic"/>
                <w:sz w:val="28"/>
                <w:szCs w:val="28"/>
                <w:rtl/>
                <w:lang w:bidi="ar-DZ"/>
              </w:rPr>
              <w:t>/ جامعة لونيسي علي- البليدة</w:t>
            </w:r>
            <w:r>
              <w:rPr>
                <w:rFonts w:ascii="Traditional Arabic" w:hAnsi="Traditional Arabic" w:cs="Traditional Arabic" w:hint="cs"/>
                <w:sz w:val="28"/>
                <w:szCs w:val="28"/>
                <w:rtl/>
                <w:lang w:bidi="ar-DZ"/>
              </w:rPr>
              <w:t xml:space="preserve"> </w:t>
            </w:r>
            <w:r w:rsidRPr="00CB6996">
              <w:rPr>
                <w:rFonts w:ascii="Traditional Arabic" w:hAnsi="Traditional Arabic" w:cs="Traditional Arabic"/>
                <w:sz w:val="28"/>
                <w:szCs w:val="28"/>
                <w:rtl/>
                <w:lang w:bidi="ar-DZ"/>
              </w:rPr>
              <w:t>2</w:t>
            </w:r>
            <w:r>
              <w:rPr>
                <w:rFonts w:ascii="Traditional Arabic" w:hAnsi="Traditional Arabic" w:cs="Traditional Arabic" w:hint="cs"/>
                <w:sz w:val="28"/>
                <w:szCs w:val="28"/>
                <w:rtl/>
                <w:lang w:bidi="ar-DZ"/>
              </w:rPr>
              <w:t xml:space="preserve">  </w:t>
            </w:r>
          </w:p>
          <w:p w:rsidR="00BB4EFE" w:rsidRPr="00CB6996" w:rsidRDefault="00005FB9" w:rsidP="00CF63F9">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12</w:t>
            </w:r>
            <w:r w:rsidR="00BB4EFE" w:rsidRPr="00CB6996">
              <w:rPr>
                <w:rFonts w:ascii="Traditional Arabic" w:hAnsi="Traditional Arabic" w:cs="Traditional Arabic" w:hint="cs"/>
                <w:sz w:val="28"/>
                <w:szCs w:val="28"/>
                <w:rtl/>
                <w:lang w:bidi="ar-DZ"/>
              </w:rPr>
              <w:t>-</w:t>
            </w:r>
            <w:proofErr w:type="gramStart"/>
            <w:r w:rsidR="00CB6996" w:rsidRPr="00CB6996">
              <w:rPr>
                <w:rFonts w:ascii="Traditional Arabic" w:hAnsi="Traditional Arabic" w:cs="Traditional Arabic" w:hint="cs"/>
                <w:sz w:val="28"/>
                <w:szCs w:val="28"/>
                <w:rtl/>
                <w:lang w:bidi="ar-DZ"/>
              </w:rPr>
              <w:t>أ.د</w:t>
            </w:r>
            <w:proofErr w:type="gramEnd"/>
            <w:r w:rsidR="00CB6996" w:rsidRPr="00CB6996">
              <w:rPr>
                <w:rFonts w:ascii="Traditional Arabic" w:hAnsi="Traditional Arabic" w:cs="Traditional Arabic" w:hint="cs"/>
                <w:sz w:val="28"/>
                <w:szCs w:val="28"/>
                <w:rtl/>
                <w:lang w:bidi="ar-DZ"/>
              </w:rPr>
              <w:t xml:space="preserve"> </w:t>
            </w:r>
            <w:r w:rsidR="00BB4EFE" w:rsidRPr="00CB6996">
              <w:rPr>
                <w:rFonts w:ascii="Traditional Arabic" w:hAnsi="Traditional Arabic" w:cs="Traditional Arabic" w:hint="cs"/>
                <w:sz w:val="28"/>
                <w:szCs w:val="28"/>
                <w:rtl/>
                <w:lang w:bidi="ar-DZ"/>
              </w:rPr>
              <w:t xml:space="preserve">بارة </w:t>
            </w:r>
            <w:proofErr w:type="spellStart"/>
            <w:r w:rsidR="00BB4EFE" w:rsidRPr="00CB6996">
              <w:rPr>
                <w:rFonts w:ascii="Traditional Arabic" w:hAnsi="Traditional Arabic" w:cs="Traditional Arabic" w:hint="cs"/>
                <w:sz w:val="28"/>
                <w:szCs w:val="28"/>
                <w:rtl/>
                <w:lang w:bidi="ar-DZ"/>
              </w:rPr>
              <w:t>سيدأحمد</w:t>
            </w:r>
            <w:proofErr w:type="spellEnd"/>
            <w:r w:rsidRPr="00CB6996">
              <w:rPr>
                <w:rFonts w:ascii="Traditional Arabic" w:hAnsi="Traditional Arabic" w:cs="Traditional Arabic"/>
                <w:sz w:val="28"/>
                <w:szCs w:val="28"/>
                <w:rtl/>
                <w:lang w:bidi="ar-DZ"/>
              </w:rPr>
              <w:t>/</w:t>
            </w:r>
            <w:r w:rsidR="00BB4EFE" w:rsidRPr="00CB6996">
              <w:rPr>
                <w:rFonts w:ascii="Traditional Arabic" w:hAnsi="Traditional Arabic" w:cs="Traditional Arabic" w:hint="cs"/>
                <w:sz w:val="28"/>
                <w:szCs w:val="28"/>
                <w:rtl/>
                <w:lang w:bidi="ar-DZ"/>
              </w:rPr>
              <w:t xml:space="preserve"> جامعة تيزي </w:t>
            </w:r>
            <w:proofErr w:type="spellStart"/>
            <w:r w:rsidR="00BB4EFE" w:rsidRPr="00CB6996">
              <w:rPr>
                <w:rFonts w:ascii="Traditional Arabic" w:hAnsi="Traditional Arabic" w:cs="Traditional Arabic" w:hint="cs"/>
                <w:sz w:val="28"/>
                <w:szCs w:val="28"/>
                <w:rtl/>
                <w:lang w:bidi="ar-DZ"/>
              </w:rPr>
              <w:t>وزو</w:t>
            </w:r>
            <w:proofErr w:type="spellEnd"/>
          </w:p>
          <w:p w:rsidR="00BB4EFE" w:rsidRPr="00CB6996" w:rsidRDefault="00BB4EFE" w:rsidP="00510DE2">
            <w:pPr>
              <w:jc w:val="right"/>
              <w:rPr>
                <w:rFonts w:ascii="Traditional Arabic" w:hAnsi="Traditional Arabic" w:cs="Traditional Arabic"/>
                <w:sz w:val="28"/>
                <w:szCs w:val="28"/>
                <w:rtl/>
                <w:lang w:bidi="ar-DZ"/>
              </w:rPr>
            </w:pPr>
            <w:r w:rsidRPr="00CB6996">
              <w:rPr>
                <w:rFonts w:ascii="Traditional Arabic" w:hAnsi="Traditional Arabic" w:cs="Traditional Arabic" w:hint="cs"/>
                <w:sz w:val="28"/>
                <w:szCs w:val="28"/>
                <w:rtl/>
                <w:lang w:bidi="ar-DZ"/>
              </w:rPr>
              <w:t>1</w:t>
            </w:r>
            <w:r w:rsidR="00005FB9">
              <w:rPr>
                <w:rFonts w:ascii="Traditional Arabic" w:hAnsi="Traditional Arabic" w:cs="Traditional Arabic" w:hint="cs"/>
                <w:sz w:val="28"/>
                <w:szCs w:val="28"/>
                <w:rtl/>
                <w:lang w:bidi="ar-DZ"/>
              </w:rPr>
              <w:t>3</w:t>
            </w:r>
            <w:r w:rsidRPr="00CB6996">
              <w:rPr>
                <w:rFonts w:ascii="Traditional Arabic" w:hAnsi="Traditional Arabic" w:cs="Traditional Arabic" w:hint="cs"/>
                <w:sz w:val="28"/>
                <w:szCs w:val="28"/>
                <w:rtl/>
                <w:lang w:bidi="ar-DZ"/>
              </w:rPr>
              <w:t>-</w:t>
            </w:r>
            <w:bookmarkStart w:id="0" w:name="_GoBack"/>
            <w:bookmarkEnd w:id="0"/>
            <w:r w:rsidR="00510DE2" w:rsidRPr="00CB6996">
              <w:rPr>
                <w:rFonts w:ascii="Traditional Arabic" w:hAnsi="Traditional Arabic" w:cs="Traditional Arabic" w:hint="cs"/>
                <w:sz w:val="28"/>
                <w:szCs w:val="28"/>
                <w:rtl/>
                <w:lang w:bidi="ar-DZ"/>
              </w:rPr>
              <w:t xml:space="preserve"> </w:t>
            </w:r>
            <w:r w:rsidR="00CB6996" w:rsidRPr="00CB6996">
              <w:rPr>
                <w:rFonts w:ascii="Traditional Arabic" w:hAnsi="Traditional Arabic" w:cs="Traditional Arabic" w:hint="cs"/>
                <w:sz w:val="28"/>
                <w:szCs w:val="28"/>
                <w:rtl/>
                <w:lang w:bidi="ar-DZ"/>
              </w:rPr>
              <w:t xml:space="preserve">د </w:t>
            </w:r>
            <w:proofErr w:type="spellStart"/>
            <w:r w:rsidRPr="00CB6996">
              <w:rPr>
                <w:rFonts w:ascii="Traditional Arabic" w:hAnsi="Traditional Arabic" w:cs="Traditional Arabic" w:hint="cs"/>
                <w:sz w:val="28"/>
                <w:szCs w:val="28"/>
                <w:rtl/>
                <w:lang w:bidi="ar-DZ"/>
              </w:rPr>
              <w:t>بلهوشات</w:t>
            </w:r>
            <w:proofErr w:type="spellEnd"/>
            <w:r w:rsidRPr="00CB6996">
              <w:rPr>
                <w:rFonts w:ascii="Traditional Arabic" w:hAnsi="Traditional Arabic" w:cs="Traditional Arabic" w:hint="cs"/>
                <w:sz w:val="28"/>
                <w:szCs w:val="28"/>
                <w:rtl/>
                <w:lang w:bidi="ar-DZ"/>
              </w:rPr>
              <w:t xml:space="preserve"> كريم</w:t>
            </w:r>
            <w:r w:rsidR="00005FB9" w:rsidRPr="00CB6996">
              <w:rPr>
                <w:rFonts w:ascii="Traditional Arabic" w:hAnsi="Traditional Arabic" w:cs="Traditional Arabic"/>
                <w:sz w:val="28"/>
                <w:szCs w:val="28"/>
                <w:rtl/>
                <w:lang w:bidi="ar-DZ"/>
              </w:rPr>
              <w:t>/</w:t>
            </w:r>
            <w:r w:rsidRPr="00CB6996">
              <w:rPr>
                <w:rFonts w:ascii="Traditional Arabic" w:hAnsi="Traditional Arabic" w:cs="Traditional Arabic" w:hint="cs"/>
                <w:sz w:val="28"/>
                <w:szCs w:val="28"/>
                <w:rtl/>
                <w:lang w:bidi="ar-DZ"/>
              </w:rPr>
              <w:t xml:space="preserve"> جامعة تيزي </w:t>
            </w:r>
            <w:proofErr w:type="spellStart"/>
            <w:r w:rsidRPr="00CB6996">
              <w:rPr>
                <w:rFonts w:ascii="Traditional Arabic" w:hAnsi="Traditional Arabic" w:cs="Traditional Arabic" w:hint="cs"/>
                <w:sz w:val="28"/>
                <w:szCs w:val="28"/>
                <w:rtl/>
                <w:lang w:bidi="ar-DZ"/>
              </w:rPr>
              <w:t>وزو</w:t>
            </w:r>
            <w:proofErr w:type="spellEnd"/>
            <w:r w:rsidRPr="00CB6996">
              <w:rPr>
                <w:rFonts w:ascii="Traditional Arabic" w:hAnsi="Traditional Arabic" w:cs="Traditional Arabic" w:hint="cs"/>
                <w:sz w:val="28"/>
                <w:szCs w:val="28"/>
                <w:rtl/>
                <w:lang w:bidi="ar-DZ"/>
              </w:rPr>
              <w:t xml:space="preserve"> </w:t>
            </w:r>
          </w:p>
          <w:p w:rsidR="00AE5CA4" w:rsidRPr="00CB6996" w:rsidRDefault="00005FB9" w:rsidP="00CF63F9">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14</w:t>
            </w:r>
            <w:r w:rsidR="00AE5CA4" w:rsidRPr="00CB6996">
              <w:rPr>
                <w:rFonts w:ascii="Traditional Arabic" w:hAnsi="Traditional Arabic" w:cs="Traditional Arabic"/>
                <w:sz w:val="28"/>
                <w:szCs w:val="28"/>
                <w:rtl/>
                <w:lang w:bidi="ar-DZ"/>
              </w:rPr>
              <w:t>-</w:t>
            </w:r>
            <w:proofErr w:type="gramStart"/>
            <w:r w:rsidR="00BB4EFE" w:rsidRPr="00CB6996">
              <w:rPr>
                <w:rFonts w:ascii="Traditional Arabic" w:hAnsi="Traditional Arabic" w:cs="Traditional Arabic" w:hint="cs"/>
                <w:sz w:val="28"/>
                <w:szCs w:val="28"/>
                <w:rtl/>
                <w:lang w:bidi="ar-DZ"/>
              </w:rPr>
              <w:t>أ.</w:t>
            </w:r>
            <w:r w:rsidR="00AE5CA4" w:rsidRPr="00CB6996">
              <w:rPr>
                <w:rFonts w:ascii="Traditional Arabic" w:hAnsi="Traditional Arabic" w:cs="Traditional Arabic"/>
                <w:sz w:val="28"/>
                <w:szCs w:val="28"/>
                <w:rtl/>
                <w:lang w:bidi="ar-DZ"/>
              </w:rPr>
              <w:t>د</w:t>
            </w:r>
            <w:proofErr w:type="gramEnd"/>
            <w:r w:rsidR="00AE5CA4" w:rsidRPr="00CB6996">
              <w:rPr>
                <w:rFonts w:ascii="Traditional Arabic" w:hAnsi="Traditional Arabic" w:cs="Traditional Arabic"/>
                <w:sz w:val="28"/>
                <w:szCs w:val="28"/>
                <w:rtl/>
                <w:lang w:bidi="ar-DZ"/>
              </w:rPr>
              <w:t>/</w:t>
            </w:r>
            <w:r w:rsidR="00BB4EFE" w:rsidRPr="00CB6996">
              <w:rPr>
                <w:rFonts w:ascii="Traditional Arabic" w:hAnsi="Traditional Arabic" w:cs="Traditional Arabic" w:hint="cs"/>
                <w:sz w:val="28"/>
                <w:szCs w:val="28"/>
                <w:rtl/>
                <w:lang w:bidi="ar-DZ"/>
              </w:rPr>
              <w:t>مريم بن بوزيد</w:t>
            </w:r>
            <w:r w:rsidR="00F81298" w:rsidRPr="00CB6996">
              <w:rPr>
                <w:rFonts w:ascii="Traditional Arabic" w:hAnsi="Traditional Arabic" w:cs="Traditional Arabic"/>
                <w:sz w:val="28"/>
                <w:szCs w:val="28"/>
                <w:rtl/>
                <w:lang w:bidi="ar-DZ"/>
              </w:rPr>
              <w:t xml:space="preserve"> </w:t>
            </w:r>
            <w:r w:rsidR="00AE5CA4" w:rsidRPr="00CB6996">
              <w:rPr>
                <w:rFonts w:ascii="Traditional Arabic" w:hAnsi="Traditional Arabic" w:cs="Traditional Arabic"/>
                <w:sz w:val="28"/>
                <w:szCs w:val="28"/>
                <w:rtl/>
                <w:lang w:bidi="ar-DZ"/>
              </w:rPr>
              <w:t xml:space="preserve">/ </w:t>
            </w:r>
            <w:r w:rsidR="00510DE2">
              <w:rPr>
                <w:rFonts w:ascii="Traditional Arabic" w:hAnsi="Traditional Arabic" w:cs="Traditional Arabic" w:hint="cs"/>
                <w:sz w:val="28"/>
                <w:szCs w:val="28"/>
                <w:rtl/>
                <w:lang w:bidi="ar-DZ"/>
              </w:rPr>
              <w:t>ال</w:t>
            </w:r>
            <w:r w:rsidR="00BB4EFE" w:rsidRPr="00CB6996">
              <w:rPr>
                <w:rFonts w:ascii="Traditional Arabic" w:hAnsi="Traditional Arabic" w:cs="Traditional Arabic" w:hint="cs"/>
                <w:sz w:val="28"/>
                <w:szCs w:val="28"/>
                <w:rtl/>
                <w:lang w:bidi="ar-DZ"/>
              </w:rPr>
              <w:t>مدرسة العليا لتكوين أساتذة الصم والبكم</w:t>
            </w:r>
          </w:p>
          <w:p w:rsidR="00AE5CA4" w:rsidRPr="00CB6996" w:rsidRDefault="00AE5CA4" w:rsidP="00005FB9">
            <w:pPr>
              <w:jc w:val="right"/>
              <w:rPr>
                <w:rFonts w:ascii="Traditional Arabic" w:hAnsi="Traditional Arabic" w:cs="Traditional Arabic"/>
                <w:sz w:val="28"/>
                <w:szCs w:val="28"/>
                <w:rtl/>
                <w:lang w:bidi="ar-DZ"/>
              </w:rPr>
            </w:pPr>
            <w:r w:rsidRPr="00CB6996">
              <w:rPr>
                <w:rFonts w:ascii="Traditional Arabic" w:hAnsi="Traditional Arabic" w:cs="Traditional Arabic"/>
                <w:sz w:val="28"/>
                <w:szCs w:val="28"/>
                <w:rtl/>
                <w:lang w:bidi="ar-DZ"/>
              </w:rPr>
              <w:t>1</w:t>
            </w:r>
            <w:r w:rsidR="00005FB9">
              <w:rPr>
                <w:rFonts w:ascii="Traditional Arabic" w:hAnsi="Traditional Arabic" w:cs="Traditional Arabic" w:hint="cs"/>
                <w:sz w:val="28"/>
                <w:szCs w:val="28"/>
                <w:rtl/>
                <w:lang w:bidi="ar-DZ"/>
              </w:rPr>
              <w:t>5</w:t>
            </w:r>
            <w:r w:rsidRPr="00CB6996">
              <w:rPr>
                <w:rFonts w:ascii="Traditional Arabic" w:hAnsi="Traditional Arabic" w:cs="Traditional Arabic"/>
                <w:sz w:val="28"/>
                <w:szCs w:val="28"/>
                <w:rtl/>
                <w:lang w:bidi="ar-DZ"/>
              </w:rPr>
              <w:t>-</w:t>
            </w:r>
            <w:proofErr w:type="gramStart"/>
            <w:r w:rsidR="00BB4EFE" w:rsidRPr="00CB6996">
              <w:rPr>
                <w:rFonts w:ascii="Traditional Arabic" w:hAnsi="Traditional Arabic" w:cs="Traditional Arabic" w:hint="cs"/>
                <w:sz w:val="28"/>
                <w:szCs w:val="28"/>
                <w:rtl/>
                <w:lang w:bidi="ar-DZ"/>
              </w:rPr>
              <w:t>أ.د</w:t>
            </w:r>
            <w:proofErr w:type="gramEnd"/>
            <w:r w:rsidR="00BB4EFE" w:rsidRPr="00CB6996">
              <w:rPr>
                <w:rFonts w:ascii="Traditional Arabic" w:hAnsi="Traditional Arabic" w:cs="Traditional Arabic" w:hint="cs"/>
                <w:sz w:val="28"/>
                <w:szCs w:val="28"/>
                <w:rtl/>
                <w:lang w:bidi="ar-DZ"/>
              </w:rPr>
              <w:t xml:space="preserve"> </w:t>
            </w:r>
            <w:proofErr w:type="spellStart"/>
            <w:r w:rsidR="00BB4EFE" w:rsidRPr="00CB6996">
              <w:rPr>
                <w:rFonts w:ascii="Traditional Arabic" w:hAnsi="Traditional Arabic" w:cs="Traditional Arabic" w:hint="cs"/>
                <w:sz w:val="28"/>
                <w:szCs w:val="28"/>
                <w:rtl/>
                <w:lang w:bidi="ar-DZ"/>
              </w:rPr>
              <w:t>دماص</w:t>
            </w:r>
            <w:proofErr w:type="spellEnd"/>
            <w:r w:rsidR="00BB4EFE" w:rsidRPr="00CB6996">
              <w:rPr>
                <w:rFonts w:ascii="Traditional Arabic" w:hAnsi="Traditional Arabic" w:cs="Traditional Arabic" w:hint="cs"/>
                <w:sz w:val="28"/>
                <w:szCs w:val="28"/>
                <w:rtl/>
                <w:lang w:bidi="ar-DZ"/>
              </w:rPr>
              <w:t xml:space="preserve"> منال</w:t>
            </w:r>
            <w:r w:rsidR="00005FB9" w:rsidRPr="00CB6996">
              <w:rPr>
                <w:rFonts w:ascii="Traditional Arabic" w:hAnsi="Traditional Arabic" w:cs="Traditional Arabic"/>
                <w:sz w:val="28"/>
                <w:szCs w:val="28"/>
                <w:rtl/>
                <w:lang w:bidi="ar-DZ"/>
              </w:rPr>
              <w:t>/</w:t>
            </w:r>
            <w:r w:rsidR="00BB4EFE" w:rsidRPr="00CB6996">
              <w:rPr>
                <w:rFonts w:ascii="Traditional Arabic" w:hAnsi="Traditional Arabic" w:cs="Traditional Arabic" w:hint="cs"/>
                <w:sz w:val="28"/>
                <w:szCs w:val="28"/>
                <w:rtl/>
                <w:lang w:bidi="ar-DZ"/>
              </w:rPr>
              <w:t xml:space="preserve"> جامعة الجزائر 2</w:t>
            </w:r>
          </w:p>
          <w:p w:rsidR="00BB4EFE" w:rsidRPr="00CB6996" w:rsidRDefault="00AE5CA4" w:rsidP="00005FB9">
            <w:pPr>
              <w:jc w:val="right"/>
              <w:rPr>
                <w:rFonts w:ascii="Traditional Arabic" w:hAnsi="Traditional Arabic" w:cs="Traditional Arabic"/>
                <w:sz w:val="28"/>
                <w:szCs w:val="28"/>
                <w:rtl/>
                <w:lang w:bidi="ar-DZ"/>
              </w:rPr>
            </w:pPr>
            <w:r w:rsidRPr="00CB6996">
              <w:rPr>
                <w:rFonts w:ascii="Traditional Arabic" w:hAnsi="Traditional Arabic" w:cs="Traditional Arabic"/>
                <w:sz w:val="28"/>
                <w:szCs w:val="28"/>
                <w:rtl/>
                <w:lang w:bidi="ar-DZ"/>
              </w:rPr>
              <w:lastRenderedPageBreak/>
              <w:t>1</w:t>
            </w:r>
            <w:r w:rsidR="00005FB9">
              <w:rPr>
                <w:rFonts w:ascii="Traditional Arabic" w:hAnsi="Traditional Arabic" w:cs="Traditional Arabic" w:hint="cs"/>
                <w:sz w:val="28"/>
                <w:szCs w:val="28"/>
                <w:rtl/>
                <w:lang w:bidi="ar-DZ"/>
              </w:rPr>
              <w:t>6</w:t>
            </w:r>
            <w:r w:rsidRPr="00CB6996">
              <w:rPr>
                <w:rFonts w:ascii="Traditional Arabic" w:hAnsi="Traditional Arabic" w:cs="Traditional Arabic"/>
                <w:sz w:val="28"/>
                <w:szCs w:val="28"/>
                <w:rtl/>
                <w:lang w:bidi="ar-DZ"/>
              </w:rPr>
              <w:t>-</w:t>
            </w:r>
            <w:proofErr w:type="gramStart"/>
            <w:r w:rsidR="00BB4EFE" w:rsidRPr="00CB6996">
              <w:rPr>
                <w:rFonts w:ascii="Traditional Arabic" w:hAnsi="Traditional Arabic" w:cs="Traditional Arabic" w:hint="cs"/>
                <w:sz w:val="28"/>
                <w:szCs w:val="28"/>
                <w:rtl/>
                <w:lang w:bidi="ar-DZ"/>
              </w:rPr>
              <w:t>أ.د</w:t>
            </w:r>
            <w:proofErr w:type="gramEnd"/>
            <w:r w:rsidR="00BB4EFE" w:rsidRPr="00CB6996">
              <w:rPr>
                <w:rFonts w:ascii="Traditional Arabic" w:hAnsi="Traditional Arabic" w:cs="Traditional Arabic" w:hint="cs"/>
                <w:sz w:val="28"/>
                <w:szCs w:val="28"/>
                <w:rtl/>
                <w:lang w:bidi="ar-DZ"/>
              </w:rPr>
              <w:t xml:space="preserve"> لعامرية </w:t>
            </w:r>
            <w:proofErr w:type="spellStart"/>
            <w:r w:rsidR="00BB4EFE" w:rsidRPr="00CB6996">
              <w:rPr>
                <w:rFonts w:ascii="Traditional Arabic" w:hAnsi="Traditional Arabic" w:cs="Traditional Arabic" w:hint="cs"/>
                <w:sz w:val="28"/>
                <w:szCs w:val="28"/>
                <w:rtl/>
                <w:lang w:bidi="ar-DZ"/>
              </w:rPr>
              <w:t>بيزات</w:t>
            </w:r>
            <w:proofErr w:type="spellEnd"/>
            <w:r w:rsidR="00005FB9" w:rsidRPr="00CB6996">
              <w:rPr>
                <w:rFonts w:ascii="Traditional Arabic" w:hAnsi="Traditional Arabic" w:cs="Traditional Arabic"/>
                <w:sz w:val="28"/>
                <w:szCs w:val="28"/>
                <w:rtl/>
                <w:lang w:bidi="ar-DZ"/>
              </w:rPr>
              <w:t>/</w:t>
            </w:r>
            <w:r w:rsidR="00BB4EFE" w:rsidRPr="00CB6996">
              <w:rPr>
                <w:rFonts w:ascii="Traditional Arabic" w:hAnsi="Traditional Arabic" w:cs="Traditional Arabic" w:hint="cs"/>
                <w:sz w:val="28"/>
                <w:szCs w:val="28"/>
                <w:rtl/>
                <w:lang w:bidi="ar-DZ"/>
              </w:rPr>
              <w:t xml:space="preserve"> جامعة الجزائر 2</w:t>
            </w:r>
          </w:p>
          <w:p w:rsidR="00BB4EFE" w:rsidRPr="00CB6996" w:rsidRDefault="00005FB9" w:rsidP="00CF63F9">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17</w:t>
            </w:r>
            <w:r w:rsidR="00BB4EFE" w:rsidRPr="00CB6996">
              <w:rPr>
                <w:rFonts w:ascii="Traditional Arabic" w:hAnsi="Traditional Arabic" w:cs="Traditional Arabic"/>
                <w:sz w:val="28"/>
                <w:szCs w:val="28"/>
                <w:rtl/>
                <w:lang w:bidi="ar-DZ"/>
              </w:rPr>
              <w:t>-</w:t>
            </w:r>
            <w:proofErr w:type="gramStart"/>
            <w:r w:rsidR="00BB4EFE" w:rsidRPr="00CB6996">
              <w:rPr>
                <w:rFonts w:ascii="Traditional Arabic" w:hAnsi="Traditional Arabic" w:cs="Traditional Arabic" w:hint="cs"/>
                <w:sz w:val="28"/>
                <w:szCs w:val="28"/>
                <w:rtl/>
                <w:lang w:bidi="ar-DZ"/>
              </w:rPr>
              <w:t>أ.د</w:t>
            </w:r>
            <w:proofErr w:type="gramEnd"/>
            <w:r w:rsidR="00BB4EFE" w:rsidRPr="00CB6996">
              <w:rPr>
                <w:rFonts w:ascii="Traditional Arabic" w:hAnsi="Traditional Arabic" w:cs="Traditional Arabic" w:hint="cs"/>
                <w:sz w:val="28"/>
                <w:szCs w:val="28"/>
                <w:rtl/>
                <w:lang w:bidi="ar-DZ"/>
              </w:rPr>
              <w:t xml:space="preserve"> أمال قاسمي</w:t>
            </w:r>
            <w:r w:rsidRPr="00CB6996">
              <w:rPr>
                <w:rFonts w:ascii="Traditional Arabic" w:hAnsi="Traditional Arabic" w:cs="Traditional Arabic"/>
                <w:sz w:val="28"/>
                <w:szCs w:val="28"/>
                <w:rtl/>
                <w:lang w:bidi="ar-DZ"/>
              </w:rPr>
              <w:t>/</w:t>
            </w:r>
            <w:r w:rsidR="00BB4EFE" w:rsidRPr="00CB6996">
              <w:rPr>
                <w:rFonts w:ascii="Traditional Arabic" w:hAnsi="Traditional Arabic" w:cs="Traditional Arabic" w:hint="cs"/>
                <w:sz w:val="28"/>
                <w:szCs w:val="28"/>
                <w:rtl/>
                <w:lang w:bidi="ar-DZ"/>
              </w:rPr>
              <w:t xml:space="preserve"> جامعة الجزائر 2</w:t>
            </w:r>
          </w:p>
          <w:p w:rsidR="00BB4EFE" w:rsidRPr="00CB6996" w:rsidRDefault="00BB4EFE" w:rsidP="00005FB9">
            <w:pPr>
              <w:jc w:val="right"/>
              <w:rPr>
                <w:rFonts w:ascii="Traditional Arabic" w:hAnsi="Traditional Arabic" w:cs="Traditional Arabic"/>
                <w:sz w:val="28"/>
                <w:szCs w:val="28"/>
                <w:rtl/>
                <w:lang w:bidi="ar-DZ"/>
              </w:rPr>
            </w:pPr>
            <w:r w:rsidRPr="00CB6996">
              <w:rPr>
                <w:rFonts w:ascii="Traditional Arabic" w:hAnsi="Traditional Arabic" w:cs="Traditional Arabic" w:hint="cs"/>
                <w:sz w:val="28"/>
                <w:szCs w:val="28"/>
                <w:rtl/>
                <w:lang w:bidi="ar-DZ"/>
              </w:rPr>
              <w:t>1</w:t>
            </w:r>
            <w:r w:rsidR="00005FB9">
              <w:rPr>
                <w:rFonts w:ascii="Traditional Arabic" w:hAnsi="Traditional Arabic" w:cs="Traditional Arabic" w:hint="cs"/>
                <w:sz w:val="28"/>
                <w:szCs w:val="28"/>
                <w:rtl/>
                <w:lang w:bidi="ar-DZ"/>
              </w:rPr>
              <w:t>8</w:t>
            </w:r>
            <w:r w:rsidRPr="00CB6996">
              <w:rPr>
                <w:rFonts w:ascii="Traditional Arabic" w:hAnsi="Traditional Arabic" w:cs="Traditional Arabic" w:hint="cs"/>
                <w:sz w:val="28"/>
                <w:szCs w:val="28"/>
                <w:rtl/>
                <w:lang w:bidi="ar-DZ"/>
              </w:rPr>
              <w:t xml:space="preserve">- </w:t>
            </w:r>
            <w:proofErr w:type="spellStart"/>
            <w:r w:rsidRPr="00CB6996">
              <w:rPr>
                <w:rFonts w:ascii="Traditional Arabic" w:hAnsi="Traditional Arabic" w:cs="Traditional Arabic" w:hint="cs"/>
                <w:sz w:val="28"/>
                <w:szCs w:val="28"/>
                <w:rtl/>
                <w:lang w:bidi="ar-DZ"/>
              </w:rPr>
              <w:t>أ.د</w:t>
            </w:r>
            <w:proofErr w:type="spellEnd"/>
            <w:r w:rsidRPr="00CB6996">
              <w:rPr>
                <w:rFonts w:ascii="Traditional Arabic" w:hAnsi="Traditional Arabic" w:cs="Traditional Arabic" w:hint="cs"/>
                <w:sz w:val="28"/>
                <w:szCs w:val="28"/>
                <w:rtl/>
                <w:lang w:bidi="ar-DZ"/>
              </w:rPr>
              <w:t xml:space="preserve"> لعريبي نورية</w:t>
            </w:r>
            <w:r w:rsidR="00005FB9" w:rsidRPr="00CB6996">
              <w:rPr>
                <w:rFonts w:ascii="Traditional Arabic" w:hAnsi="Traditional Arabic" w:cs="Traditional Arabic"/>
                <w:sz w:val="28"/>
                <w:szCs w:val="28"/>
                <w:rtl/>
                <w:lang w:bidi="ar-DZ"/>
              </w:rPr>
              <w:t>/</w:t>
            </w:r>
            <w:r w:rsidRPr="00CB6996">
              <w:rPr>
                <w:rFonts w:ascii="Traditional Arabic" w:hAnsi="Traditional Arabic" w:cs="Traditional Arabic" w:hint="cs"/>
                <w:sz w:val="28"/>
                <w:szCs w:val="28"/>
                <w:rtl/>
                <w:lang w:bidi="ar-DZ"/>
              </w:rPr>
              <w:t xml:space="preserve"> جامعة الجزائر 2</w:t>
            </w:r>
          </w:p>
          <w:p w:rsidR="00BB4EFE" w:rsidRPr="00CB6996" w:rsidRDefault="00A11248" w:rsidP="00005FB9">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1</w:t>
            </w:r>
            <w:r w:rsidR="00005FB9">
              <w:rPr>
                <w:rFonts w:ascii="Traditional Arabic" w:hAnsi="Traditional Arabic" w:cs="Traditional Arabic" w:hint="cs"/>
                <w:sz w:val="28"/>
                <w:szCs w:val="28"/>
                <w:rtl/>
                <w:lang w:bidi="ar-DZ"/>
              </w:rPr>
              <w:t>9</w:t>
            </w:r>
            <w:r>
              <w:rPr>
                <w:rFonts w:ascii="Traditional Arabic" w:hAnsi="Traditional Arabic" w:cs="Traditional Arabic" w:hint="cs"/>
                <w:sz w:val="28"/>
                <w:szCs w:val="28"/>
                <w:rtl/>
                <w:lang w:bidi="ar-DZ"/>
              </w:rPr>
              <w:t>-</w:t>
            </w:r>
            <w:proofErr w:type="gramStart"/>
            <w:r w:rsidR="00BB4EFE" w:rsidRPr="00CB6996">
              <w:rPr>
                <w:rFonts w:ascii="Traditional Arabic" w:hAnsi="Traditional Arabic" w:cs="Traditional Arabic" w:hint="cs"/>
                <w:sz w:val="28"/>
                <w:szCs w:val="28"/>
                <w:rtl/>
                <w:lang w:bidi="ar-DZ"/>
              </w:rPr>
              <w:t>د.زهرة</w:t>
            </w:r>
            <w:proofErr w:type="gramEnd"/>
            <w:r w:rsidR="00BB4EFE" w:rsidRPr="00CB6996">
              <w:rPr>
                <w:rFonts w:ascii="Traditional Arabic" w:hAnsi="Traditional Arabic" w:cs="Traditional Arabic" w:hint="cs"/>
                <w:sz w:val="28"/>
                <w:szCs w:val="28"/>
                <w:rtl/>
                <w:lang w:bidi="ar-DZ"/>
              </w:rPr>
              <w:t xml:space="preserve"> </w:t>
            </w:r>
            <w:proofErr w:type="spellStart"/>
            <w:r w:rsidR="00BB4EFE" w:rsidRPr="00CB6996">
              <w:rPr>
                <w:rFonts w:ascii="Traditional Arabic" w:hAnsi="Traditional Arabic" w:cs="Traditional Arabic" w:hint="cs"/>
                <w:sz w:val="28"/>
                <w:szCs w:val="28"/>
                <w:rtl/>
                <w:lang w:bidi="ar-DZ"/>
              </w:rPr>
              <w:t>بوكعولة</w:t>
            </w:r>
            <w:proofErr w:type="spellEnd"/>
            <w:r w:rsidR="00005FB9" w:rsidRPr="00CB6996">
              <w:rPr>
                <w:rFonts w:ascii="Traditional Arabic" w:hAnsi="Traditional Arabic" w:cs="Traditional Arabic"/>
                <w:sz w:val="28"/>
                <w:szCs w:val="28"/>
                <w:rtl/>
                <w:lang w:bidi="ar-DZ"/>
              </w:rPr>
              <w:t>/</w:t>
            </w:r>
            <w:r w:rsidR="00BB4EFE" w:rsidRPr="00CB6996">
              <w:rPr>
                <w:rFonts w:ascii="Traditional Arabic" w:hAnsi="Traditional Arabic" w:cs="Traditional Arabic" w:hint="cs"/>
                <w:sz w:val="28"/>
                <w:szCs w:val="28"/>
                <w:rtl/>
                <w:lang w:bidi="ar-DZ"/>
              </w:rPr>
              <w:t xml:space="preserve"> جامعة الجزائر 2</w:t>
            </w:r>
          </w:p>
          <w:p w:rsidR="00BB4EFE" w:rsidRPr="00CB6996" w:rsidRDefault="00005FB9" w:rsidP="00CF63F9">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20</w:t>
            </w:r>
            <w:r w:rsidR="00A11248">
              <w:rPr>
                <w:rFonts w:ascii="Traditional Arabic" w:hAnsi="Traditional Arabic" w:cs="Traditional Arabic" w:hint="cs"/>
                <w:sz w:val="28"/>
                <w:szCs w:val="28"/>
                <w:rtl/>
                <w:lang w:bidi="ar-DZ"/>
              </w:rPr>
              <w:t>-</w:t>
            </w:r>
            <w:proofErr w:type="gramStart"/>
            <w:r w:rsidR="00BB4EFE" w:rsidRPr="00CB6996">
              <w:rPr>
                <w:rFonts w:ascii="Traditional Arabic" w:hAnsi="Traditional Arabic" w:cs="Traditional Arabic" w:hint="cs"/>
                <w:sz w:val="28"/>
                <w:szCs w:val="28"/>
                <w:rtl/>
                <w:lang w:bidi="ar-DZ"/>
              </w:rPr>
              <w:t>د.سعاد</w:t>
            </w:r>
            <w:proofErr w:type="gramEnd"/>
            <w:r w:rsidR="00BB4EFE" w:rsidRPr="00CB6996">
              <w:rPr>
                <w:rFonts w:ascii="Traditional Arabic" w:hAnsi="Traditional Arabic" w:cs="Traditional Arabic" w:hint="cs"/>
                <w:sz w:val="28"/>
                <w:szCs w:val="28"/>
                <w:rtl/>
                <w:lang w:bidi="ar-DZ"/>
              </w:rPr>
              <w:t xml:space="preserve"> براهيمي</w:t>
            </w:r>
            <w:r w:rsidRPr="00CB6996">
              <w:rPr>
                <w:rFonts w:ascii="Traditional Arabic" w:hAnsi="Traditional Arabic" w:cs="Traditional Arabic"/>
                <w:sz w:val="28"/>
                <w:szCs w:val="28"/>
                <w:rtl/>
                <w:lang w:bidi="ar-DZ"/>
              </w:rPr>
              <w:t>/</w:t>
            </w:r>
            <w:r w:rsidR="00CC2789" w:rsidRPr="00CB6996">
              <w:rPr>
                <w:rFonts w:ascii="Traditional Arabic" w:hAnsi="Traditional Arabic" w:cs="Traditional Arabic" w:hint="cs"/>
                <w:sz w:val="28"/>
                <w:szCs w:val="28"/>
                <w:rtl/>
                <w:lang w:bidi="ar-DZ"/>
              </w:rPr>
              <w:t xml:space="preserve"> </w:t>
            </w:r>
            <w:r w:rsidR="00BB4EFE" w:rsidRPr="00CB6996">
              <w:rPr>
                <w:rFonts w:ascii="Traditional Arabic" w:hAnsi="Traditional Arabic" w:cs="Traditional Arabic" w:hint="cs"/>
                <w:sz w:val="28"/>
                <w:szCs w:val="28"/>
                <w:rtl/>
                <w:lang w:bidi="ar-DZ"/>
              </w:rPr>
              <w:t>جامعة الاغواط</w:t>
            </w:r>
          </w:p>
          <w:p w:rsidR="00A11248" w:rsidRDefault="00005FB9" w:rsidP="00CF63F9">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21</w:t>
            </w:r>
            <w:r w:rsidR="00A11248">
              <w:rPr>
                <w:rFonts w:ascii="Traditional Arabic" w:hAnsi="Traditional Arabic" w:cs="Traditional Arabic" w:hint="cs"/>
                <w:sz w:val="28"/>
                <w:szCs w:val="28"/>
                <w:rtl/>
                <w:lang w:bidi="ar-DZ"/>
              </w:rPr>
              <w:t>-</w:t>
            </w:r>
            <w:proofErr w:type="gramStart"/>
            <w:r w:rsidR="00BB4EFE" w:rsidRPr="00CB6996">
              <w:rPr>
                <w:rFonts w:ascii="Traditional Arabic" w:hAnsi="Traditional Arabic" w:cs="Traditional Arabic" w:hint="cs"/>
                <w:sz w:val="28"/>
                <w:szCs w:val="28"/>
                <w:rtl/>
                <w:lang w:bidi="ar-DZ"/>
              </w:rPr>
              <w:t>د.رزيقة</w:t>
            </w:r>
            <w:proofErr w:type="gramEnd"/>
            <w:r w:rsidR="00BB4EFE" w:rsidRPr="00CB6996">
              <w:rPr>
                <w:rFonts w:ascii="Traditional Arabic" w:hAnsi="Traditional Arabic" w:cs="Traditional Arabic" w:hint="cs"/>
                <w:sz w:val="28"/>
                <w:szCs w:val="28"/>
                <w:rtl/>
                <w:lang w:bidi="ar-DZ"/>
              </w:rPr>
              <w:t xml:space="preserve"> </w:t>
            </w:r>
            <w:proofErr w:type="spellStart"/>
            <w:r w:rsidR="00BB4EFE" w:rsidRPr="00CB6996">
              <w:rPr>
                <w:rFonts w:ascii="Traditional Arabic" w:hAnsi="Traditional Arabic" w:cs="Traditional Arabic" w:hint="cs"/>
                <w:sz w:val="28"/>
                <w:szCs w:val="28"/>
                <w:rtl/>
                <w:lang w:bidi="ar-DZ"/>
              </w:rPr>
              <w:t>لوزاعي</w:t>
            </w:r>
            <w:proofErr w:type="spellEnd"/>
            <w:r w:rsidRPr="00CB6996">
              <w:rPr>
                <w:rFonts w:ascii="Traditional Arabic" w:hAnsi="Traditional Arabic" w:cs="Traditional Arabic"/>
                <w:sz w:val="28"/>
                <w:szCs w:val="28"/>
                <w:rtl/>
                <w:lang w:bidi="ar-DZ"/>
              </w:rPr>
              <w:t>/</w:t>
            </w:r>
            <w:r w:rsidR="00BB4EFE" w:rsidRPr="00CB6996">
              <w:rPr>
                <w:rFonts w:ascii="Traditional Arabic" w:hAnsi="Traditional Arabic" w:cs="Traditional Arabic" w:hint="cs"/>
                <w:sz w:val="28"/>
                <w:szCs w:val="28"/>
                <w:rtl/>
                <w:lang w:bidi="ar-DZ"/>
              </w:rPr>
              <w:t xml:space="preserve"> جامعة البويرة</w:t>
            </w:r>
          </w:p>
          <w:p w:rsidR="00005FB9" w:rsidRPr="00CB6996" w:rsidRDefault="00005FB9" w:rsidP="00CF63F9">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22-</w:t>
            </w:r>
            <w:proofErr w:type="gramStart"/>
            <w:r>
              <w:rPr>
                <w:rFonts w:ascii="Traditional Arabic" w:hAnsi="Traditional Arabic" w:cs="Traditional Arabic" w:hint="cs"/>
                <w:sz w:val="28"/>
                <w:szCs w:val="28"/>
                <w:rtl/>
                <w:lang w:bidi="ar-DZ"/>
              </w:rPr>
              <w:t>د.تنساوت</w:t>
            </w:r>
            <w:proofErr w:type="gramEnd"/>
            <w:r>
              <w:rPr>
                <w:rFonts w:ascii="Traditional Arabic" w:hAnsi="Traditional Arabic" w:cs="Traditional Arabic" w:hint="cs"/>
                <w:sz w:val="28"/>
                <w:szCs w:val="28"/>
                <w:rtl/>
                <w:lang w:bidi="ar-DZ"/>
              </w:rPr>
              <w:t xml:space="preserve"> صفية</w:t>
            </w:r>
            <w:r w:rsidRPr="00CB6996">
              <w:rPr>
                <w:rFonts w:ascii="Traditional Arabic" w:hAnsi="Traditional Arabic" w:cs="Traditional Arabic"/>
                <w:sz w:val="28"/>
                <w:szCs w:val="28"/>
                <w:rtl/>
                <w:lang w:bidi="ar-DZ"/>
              </w:rPr>
              <w:t xml:space="preserve">/ </w:t>
            </w:r>
            <w:r w:rsidR="00510DE2">
              <w:rPr>
                <w:rFonts w:ascii="Traditional Arabic" w:hAnsi="Traditional Arabic" w:cs="Traditional Arabic" w:hint="cs"/>
                <w:sz w:val="28"/>
                <w:szCs w:val="28"/>
                <w:rtl/>
                <w:lang w:bidi="ar-DZ"/>
              </w:rPr>
              <w:t>ال</w:t>
            </w:r>
            <w:r w:rsidRPr="00CB6996">
              <w:rPr>
                <w:rFonts w:ascii="Traditional Arabic" w:hAnsi="Traditional Arabic" w:cs="Traditional Arabic" w:hint="cs"/>
                <w:sz w:val="28"/>
                <w:szCs w:val="28"/>
                <w:rtl/>
                <w:lang w:bidi="ar-DZ"/>
              </w:rPr>
              <w:t>مدرسة العليا لتكوين أساتذة الصم والبكم</w:t>
            </w:r>
            <w:r>
              <w:rPr>
                <w:rFonts w:ascii="Traditional Arabic" w:hAnsi="Traditional Arabic" w:cs="Traditional Arabic" w:hint="cs"/>
                <w:sz w:val="28"/>
                <w:szCs w:val="28"/>
                <w:rtl/>
                <w:lang w:bidi="ar-DZ"/>
              </w:rPr>
              <w:t xml:space="preserve"> </w:t>
            </w:r>
          </w:p>
          <w:p w:rsidR="00AE5CA4" w:rsidRDefault="00AE5CA4" w:rsidP="00CF63F9">
            <w:pPr>
              <w:jc w:val="right"/>
              <w:rPr>
                <w:rFonts w:ascii="Traditional Arabic" w:hAnsi="Traditional Arabic" w:cs="Traditional Arabic"/>
                <w:b/>
                <w:bCs/>
                <w:sz w:val="28"/>
                <w:szCs w:val="28"/>
                <w:u w:val="single"/>
                <w:rtl/>
                <w:lang w:bidi="ar-DZ"/>
              </w:rPr>
            </w:pPr>
            <w:r w:rsidRPr="00CB6996">
              <w:rPr>
                <w:rFonts w:ascii="Traditional Arabic" w:hAnsi="Traditional Arabic" w:cs="Traditional Arabic"/>
                <w:b/>
                <w:bCs/>
                <w:sz w:val="28"/>
                <w:szCs w:val="28"/>
                <w:u w:val="single"/>
                <w:rtl/>
                <w:lang w:bidi="ar-DZ"/>
              </w:rPr>
              <w:t xml:space="preserve">اللجنة </w:t>
            </w:r>
            <w:r w:rsidR="00EF62D0" w:rsidRPr="00CB6996">
              <w:rPr>
                <w:rFonts w:ascii="Traditional Arabic" w:hAnsi="Traditional Arabic" w:cs="Traditional Arabic" w:hint="cs"/>
                <w:b/>
                <w:bCs/>
                <w:sz w:val="28"/>
                <w:szCs w:val="28"/>
                <w:u w:val="single"/>
                <w:rtl/>
                <w:lang w:bidi="ar-DZ"/>
              </w:rPr>
              <w:t>التنظيمية:</w:t>
            </w:r>
          </w:p>
          <w:p w:rsidR="00A11248" w:rsidRPr="00A11248" w:rsidRDefault="00A11248" w:rsidP="00CF63F9">
            <w:pPr>
              <w:pStyle w:val="Paragraphedeliste"/>
              <w:numPr>
                <w:ilvl w:val="0"/>
                <w:numId w:val="4"/>
              </w:numPr>
              <w:bidi w:val="0"/>
              <w:spacing w:after="0" w:line="240" w:lineRule="auto"/>
              <w:jc w:val="right"/>
              <w:rPr>
                <w:rFonts w:ascii="Traditional Arabic" w:hAnsi="Traditional Arabic" w:cs="Traditional Arabic"/>
                <w:sz w:val="28"/>
                <w:szCs w:val="28"/>
                <w:lang w:bidi="ar-DZ"/>
              </w:rPr>
            </w:pPr>
            <w:proofErr w:type="spellStart"/>
            <w:proofErr w:type="gramStart"/>
            <w:r w:rsidRPr="00A11248">
              <w:rPr>
                <w:rFonts w:ascii="Traditional Arabic" w:hAnsi="Traditional Arabic" w:cs="Traditional Arabic" w:hint="cs"/>
                <w:sz w:val="28"/>
                <w:szCs w:val="28"/>
                <w:rtl/>
                <w:lang w:bidi="ar-DZ"/>
              </w:rPr>
              <w:t>د.كريمة</w:t>
            </w:r>
            <w:proofErr w:type="spellEnd"/>
            <w:proofErr w:type="gramEnd"/>
            <w:r w:rsidRPr="00A11248">
              <w:rPr>
                <w:rFonts w:ascii="Traditional Arabic" w:hAnsi="Traditional Arabic" w:cs="Traditional Arabic" w:hint="cs"/>
                <w:sz w:val="28"/>
                <w:szCs w:val="28"/>
                <w:rtl/>
                <w:lang w:bidi="ar-DZ"/>
              </w:rPr>
              <w:t xml:space="preserve"> سعودي</w:t>
            </w:r>
            <w:r w:rsidRPr="00CB6996">
              <w:rPr>
                <w:rFonts w:ascii="Traditional Arabic" w:hAnsi="Traditional Arabic" w:cs="Traditional Arabic"/>
                <w:sz w:val="28"/>
                <w:szCs w:val="28"/>
                <w:rtl/>
                <w:lang w:bidi="ar-DZ"/>
              </w:rPr>
              <w:t>/ جامعة لونيسي علي- البليدة2</w:t>
            </w:r>
          </w:p>
          <w:p w:rsidR="00CC2789" w:rsidRPr="00CB6996" w:rsidRDefault="00CC2789" w:rsidP="00CF63F9">
            <w:pPr>
              <w:pStyle w:val="Paragraphedeliste"/>
              <w:numPr>
                <w:ilvl w:val="0"/>
                <w:numId w:val="4"/>
              </w:numPr>
              <w:bidi w:val="0"/>
              <w:spacing w:after="0" w:line="240" w:lineRule="auto"/>
              <w:jc w:val="right"/>
              <w:rPr>
                <w:rFonts w:ascii="Traditional Arabic" w:hAnsi="Traditional Arabic" w:cs="Traditional Arabic"/>
                <w:sz w:val="28"/>
                <w:szCs w:val="28"/>
                <w:lang w:bidi="ar-DZ"/>
              </w:rPr>
            </w:pPr>
            <w:proofErr w:type="spellStart"/>
            <w:proofErr w:type="gramStart"/>
            <w:r w:rsidRPr="00CB6996">
              <w:rPr>
                <w:rFonts w:ascii="Traditional Arabic" w:hAnsi="Traditional Arabic" w:cs="Traditional Arabic" w:hint="cs"/>
                <w:sz w:val="28"/>
                <w:szCs w:val="28"/>
                <w:rtl/>
                <w:lang w:bidi="ar-DZ"/>
              </w:rPr>
              <w:t>د.أمينة</w:t>
            </w:r>
            <w:proofErr w:type="spellEnd"/>
            <w:proofErr w:type="gramEnd"/>
            <w:r w:rsidRPr="00CB6996">
              <w:rPr>
                <w:rFonts w:ascii="Traditional Arabic" w:hAnsi="Traditional Arabic" w:cs="Traditional Arabic" w:hint="cs"/>
                <w:sz w:val="28"/>
                <w:szCs w:val="28"/>
                <w:rtl/>
                <w:lang w:bidi="ar-DZ"/>
              </w:rPr>
              <w:t xml:space="preserve"> </w:t>
            </w:r>
            <w:proofErr w:type="spellStart"/>
            <w:r w:rsidRPr="00CB6996">
              <w:rPr>
                <w:rFonts w:ascii="Traditional Arabic" w:hAnsi="Traditional Arabic" w:cs="Traditional Arabic" w:hint="cs"/>
                <w:sz w:val="28"/>
                <w:szCs w:val="28"/>
                <w:rtl/>
                <w:lang w:bidi="ar-DZ"/>
              </w:rPr>
              <w:t>صدقاوي</w:t>
            </w:r>
            <w:proofErr w:type="spellEnd"/>
            <w:r w:rsidRPr="00CB6996">
              <w:rPr>
                <w:rFonts w:ascii="Traditional Arabic" w:hAnsi="Traditional Arabic" w:cs="Traditional Arabic"/>
                <w:sz w:val="28"/>
                <w:szCs w:val="28"/>
                <w:rtl/>
                <w:lang w:bidi="ar-DZ"/>
              </w:rPr>
              <w:t>/ جامعة لونيسي علي- البليدة2</w:t>
            </w:r>
          </w:p>
          <w:p w:rsidR="00CC2789" w:rsidRPr="00CB6996" w:rsidRDefault="00CC2789" w:rsidP="00CF63F9">
            <w:pPr>
              <w:pStyle w:val="Paragraphedeliste"/>
              <w:numPr>
                <w:ilvl w:val="0"/>
                <w:numId w:val="4"/>
              </w:numPr>
              <w:bidi w:val="0"/>
              <w:spacing w:after="0" w:line="240" w:lineRule="auto"/>
              <w:jc w:val="right"/>
              <w:rPr>
                <w:rFonts w:ascii="Traditional Arabic" w:hAnsi="Traditional Arabic" w:cs="Traditional Arabic"/>
                <w:sz w:val="28"/>
                <w:szCs w:val="28"/>
                <w:lang w:bidi="ar-DZ"/>
              </w:rPr>
            </w:pPr>
            <w:proofErr w:type="spellStart"/>
            <w:proofErr w:type="gramStart"/>
            <w:r w:rsidRPr="00CB6996">
              <w:rPr>
                <w:rFonts w:ascii="Traditional Arabic" w:hAnsi="Traditional Arabic" w:cs="Traditional Arabic" w:hint="cs"/>
                <w:sz w:val="28"/>
                <w:szCs w:val="28"/>
                <w:rtl/>
                <w:lang w:bidi="ar-DZ"/>
              </w:rPr>
              <w:t>د.شريف</w:t>
            </w:r>
            <w:proofErr w:type="spellEnd"/>
            <w:proofErr w:type="gramEnd"/>
            <w:r w:rsidRPr="00CB6996">
              <w:rPr>
                <w:rFonts w:ascii="Traditional Arabic" w:hAnsi="Traditional Arabic" w:cs="Traditional Arabic" w:hint="cs"/>
                <w:sz w:val="28"/>
                <w:szCs w:val="28"/>
                <w:rtl/>
                <w:lang w:bidi="ar-DZ"/>
              </w:rPr>
              <w:t xml:space="preserve"> غنية</w:t>
            </w:r>
            <w:r w:rsidRPr="00CB6996">
              <w:rPr>
                <w:rFonts w:ascii="Traditional Arabic" w:hAnsi="Traditional Arabic" w:cs="Traditional Arabic"/>
                <w:sz w:val="28"/>
                <w:szCs w:val="28"/>
                <w:rtl/>
                <w:lang w:bidi="ar-DZ"/>
              </w:rPr>
              <w:t>/ جامعة لونيسي علي- البليدة2</w:t>
            </w:r>
          </w:p>
          <w:p w:rsidR="00CC2789" w:rsidRPr="00CB6996" w:rsidRDefault="00CC2789" w:rsidP="00CF63F9">
            <w:pPr>
              <w:pStyle w:val="Paragraphedeliste"/>
              <w:numPr>
                <w:ilvl w:val="0"/>
                <w:numId w:val="4"/>
              </w:numPr>
              <w:bidi w:val="0"/>
              <w:spacing w:after="0" w:line="240" w:lineRule="auto"/>
              <w:jc w:val="right"/>
              <w:rPr>
                <w:rFonts w:ascii="Traditional Arabic" w:hAnsi="Traditional Arabic" w:cs="Traditional Arabic"/>
                <w:sz w:val="28"/>
                <w:szCs w:val="28"/>
                <w:rtl/>
                <w:lang w:bidi="ar-DZ"/>
              </w:rPr>
            </w:pPr>
            <w:proofErr w:type="spellStart"/>
            <w:proofErr w:type="gramStart"/>
            <w:r w:rsidRPr="00CB6996">
              <w:rPr>
                <w:rFonts w:ascii="Traditional Arabic" w:hAnsi="Traditional Arabic" w:cs="Traditional Arabic" w:hint="cs"/>
                <w:sz w:val="28"/>
                <w:szCs w:val="28"/>
                <w:rtl/>
                <w:lang w:bidi="ar-DZ"/>
              </w:rPr>
              <w:t>أ.</w:t>
            </w:r>
            <w:r w:rsidRPr="00CB6996">
              <w:rPr>
                <w:rFonts w:ascii="Traditional Arabic" w:hAnsi="Traditional Arabic" w:cs="Traditional Arabic"/>
                <w:sz w:val="28"/>
                <w:szCs w:val="28"/>
                <w:rtl/>
                <w:lang w:bidi="ar-DZ"/>
              </w:rPr>
              <w:t>بوزيدي</w:t>
            </w:r>
            <w:proofErr w:type="spellEnd"/>
            <w:proofErr w:type="gramEnd"/>
            <w:r w:rsidRPr="00CB6996">
              <w:rPr>
                <w:rFonts w:ascii="Traditional Arabic" w:hAnsi="Traditional Arabic" w:cs="Traditional Arabic"/>
                <w:sz w:val="28"/>
                <w:szCs w:val="28"/>
                <w:rtl/>
                <w:lang w:bidi="ar-DZ"/>
              </w:rPr>
              <w:t xml:space="preserve"> فضيلة/ جامعة لونيسي علي- البليد</w:t>
            </w:r>
            <w:r w:rsidRPr="00CB6996">
              <w:rPr>
                <w:rFonts w:ascii="Traditional Arabic" w:hAnsi="Traditional Arabic" w:cs="Traditional Arabic" w:hint="cs"/>
                <w:sz w:val="28"/>
                <w:szCs w:val="28"/>
                <w:rtl/>
                <w:lang w:bidi="ar-DZ"/>
              </w:rPr>
              <w:t>ة2</w:t>
            </w:r>
          </w:p>
          <w:p w:rsidR="00CB6996" w:rsidRPr="00CB6996" w:rsidRDefault="00CC2789" w:rsidP="00CF63F9">
            <w:pPr>
              <w:pStyle w:val="Paragraphedeliste"/>
              <w:numPr>
                <w:ilvl w:val="0"/>
                <w:numId w:val="4"/>
              </w:numPr>
              <w:bidi w:val="0"/>
              <w:spacing w:after="0" w:line="240" w:lineRule="auto"/>
              <w:jc w:val="right"/>
              <w:rPr>
                <w:rFonts w:ascii="Traditional Arabic" w:hAnsi="Traditional Arabic" w:cs="Traditional Arabic"/>
                <w:sz w:val="28"/>
                <w:szCs w:val="28"/>
                <w:lang w:bidi="ar-DZ"/>
              </w:rPr>
            </w:pPr>
            <w:r w:rsidRPr="00CB6996">
              <w:rPr>
                <w:rFonts w:ascii="Traditional Arabic" w:hAnsi="Traditional Arabic" w:cs="Traditional Arabic"/>
                <w:sz w:val="28"/>
                <w:szCs w:val="28"/>
                <w:rtl/>
                <w:lang w:bidi="ar-DZ"/>
              </w:rPr>
              <w:t>أ</w:t>
            </w:r>
            <w:r w:rsidRPr="00CB6996">
              <w:rPr>
                <w:rFonts w:ascii="Traditional Arabic" w:hAnsi="Traditional Arabic" w:cs="Traditional Arabic" w:hint="cs"/>
                <w:sz w:val="28"/>
                <w:szCs w:val="28"/>
                <w:rtl/>
                <w:lang w:bidi="ar-DZ"/>
              </w:rPr>
              <w:t>.</w:t>
            </w:r>
            <w:r w:rsidRPr="00CB6996">
              <w:rPr>
                <w:rFonts w:ascii="Traditional Arabic" w:hAnsi="Traditional Arabic" w:cs="Traditional Arabic"/>
                <w:sz w:val="28"/>
                <w:szCs w:val="28"/>
                <w:rtl/>
                <w:lang w:bidi="ar-DZ"/>
              </w:rPr>
              <w:t xml:space="preserve"> سعدو نادية/ جامعة لونيسي علي- </w:t>
            </w:r>
            <w:proofErr w:type="gramStart"/>
            <w:r w:rsidRPr="00CB6996">
              <w:rPr>
                <w:rFonts w:ascii="Traditional Arabic" w:hAnsi="Traditional Arabic" w:cs="Traditional Arabic"/>
                <w:sz w:val="28"/>
                <w:szCs w:val="28"/>
                <w:rtl/>
                <w:lang w:bidi="ar-DZ"/>
              </w:rPr>
              <w:t>البليدة2</w:t>
            </w:r>
            <w:proofErr w:type="gramEnd"/>
          </w:p>
          <w:p w:rsidR="00CB6996" w:rsidRPr="00CB6996" w:rsidRDefault="00CB6996" w:rsidP="00CF63F9">
            <w:pPr>
              <w:pStyle w:val="Paragraphedeliste"/>
              <w:numPr>
                <w:ilvl w:val="0"/>
                <w:numId w:val="4"/>
              </w:numPr>
              <w:bidi w:val="0"/>
              <w:spacing w:after="0" w:line="240" w:lineRule="auto"/>
              <w:jc w:val="right"/>
              <w:rPr>
                <w:rFonts w:ascii="Traditional Arabic" w:hAnsi="Traditional Arabic" w:cs="Traditional Arabic"/>
                <w:sz w:val="28"/>
                <w:szCs w:val="28"/>
                <w:lang w:bidi="ar-DZ"/>
              </w:rPr>
            </w:pPr>
            <w:proofErr w:type="spellStart"/>
            <w:proofErr w:type="gramStart"/>
            <w:r w:rsidRPr="00CB6996">
              <w:rPr>
                <w:rFonts w:ascii="Traditional Arabic" w:hAnsi="Traditional Arabic" w:cs="Traditional Arabic" w:hint="cs"/>
                <w:sz w:val="28"/>
                <w:szCs w:val="28"/>
                <w:rtl/>
                <w:lang w:bidi="ar-DZ"/>
              </w:rPr>
              <w:t>أ.</w:t>
            </w:r>
            <w:r w:rsidR="00CC2789" w:rsidRPr="00CB6996">
              <w:rPr>
                <w:rFonts w:ascii="Traditional Arabic" w:hAnsi="Traditional Arabic" w:cs="Traditional Arabic"/>
                <w:sz w:val="28"/>
                <w:szCs w:val="28"/>
                <w:rtl/>
                <w:lang w:bidi="ar-DZ"/>
              </w:rPr>
              <w:t>باي</w:t>
            </w:r>
            <w:proofErr w:type="spellEnd"/>
            <w:proofErr w:type="gramEnd"/>
            <w:r w:rsidR="00CC2789" w:rsidRPr="00CB6996">
              <w:rPr>
                <w:rFonts w:ascii="Traditional Arabic" w:hAnsi="Traditional Arabic" w:cs="Traditional Arabic"/>
                <w:sz w:val="28"/>
                <w:szCs w:val="28"/>
                <w:rtl/>
                <w:lang w:bidi="ar-DZ"/>
              </w:rPr>
              <w:t xml:space="preserve"> بادية/ جامعة لونيسي علي- البليدة2</w:t>
            </w:r>
          </w:p>
          <w:p w:rsidR="00AE5CA4" w:rsidRDefault="00AE5CA4" w:rsidP="00CF63F9">
            <w:pPr>
              <w:pStyle w:val="Paragraphedeliste"/>
              <w:numPr>
                <w:ilvl w:val="0"/>
                <w:numId w:val="4"/>
              </w:numPr>
              <w:bidi w:val="0"/>
              <w:spacing w:after="0" w:line="240" w:lineRule="auto"/>
              <w:jc w:val="right"/>
              <w:rPr>
                <w:rFonts w:ascii="Traditional Arabic" w:hAnsi="Traditional Arabic" w:cs="Traditional Arabic"/>
                <w:sz w:val="28"/>
                <w:szCs w:val="28"/>
                <w:lang w:bidi="ar-DZ"/>
              </w:rPr>
            </w:pPr>
            <w:proofErr w:type="gramStart"/>
            <w:r w:rsidRPr="00CB6996">
              <w:rPr>
                <w:rFonts w:ascii="Traditional Arabic" w:hAnsi="Traditional Arabic" w:cs="Traditional Arabic"/>
                <w:sz w:val="28"/>
                <w:szCs w:val="28"/>
                <w:rtl/>
              </w:rPr>
              <w:t>أ</w:t>
            </w:r>
            <w:r w:rsidR="00CB6996" w:rsidRPr="00CB6996">
              <w:rPr>
                <w:rFonts w:ascii="Traditional Arabic" w:hAnsi="Traditional Arabic" w:cs="Traditional Arabic" w:hint="cs"/>
                <w:sz w:val="28"/>
                <w:szCs w:val="28"/>
                <w:rtl/>
              </w:rPr>
              <w:t>.</w:t>
            </w:r>
            <w:r w:rsidRPr="00CB6996">
              <w:rPr>
                <w:rFonts w:ascii="Traditional Arabic" w:hAnsi="Traditional Arabic" w:cs="Traditional Arabic" w:hint="cs"/>
                <w:sz w:val="28"/>
                <w:szCs w:val="28"/>
                <w:rtl/>
              </w:rPr>
              <w:t>أ</w:t>
            </w:r>
            <w:r w:rsidRPr="00CB6996">
              <w:rPr>
                <w:rFonts w:ascii="Traditional Arabic" w:hAnsi="Traditional Arabic" w:cs="Traditional Arabic"/>
                <w:sz w:val="28"/>
                <w:szCs w:val="28"/>
                <w:rtl/>
              </w:rPr>
              <w:t>كتوف</w:t>
            </w:r>
            <w:proofErr w:type="gramEnd"/>
            <w:r w:rsidRPr="00CB6996">
              <w:rPr>
                <w:rFonts w:ascii="Traditional Arabic" w:hAnsi="Traditional Arabic" w:cs="Traditional Arabic"/>
                <w:sz w:val="28"/>
                <w:szCs w:val="28"/>
                <w:rtl/>
              </w:rPr>
              <w:t xml:space="preserve"> نجية</w:t>
            </w:r>
            <w:r w:rsidRPr="00CB6996">
              <w:rPr>
                <w:rFonts w:ascii="Traditional Arabic" w:hAnsi="Traditional Arabic" w:cs="Traditional Arabic"/>
                <w:sz w:val="28"/>
                <w:szCs w:val="28"/>
                <w:rtl/>
                <w:lang w:bidi="ar-DZ"/>
              </w:rPr>
              <w:t>/ جامعة لونيسي علي- البليدة2</w:t>
            </w:r>
          </w:p>
          <w:p w:rsidR="00A11248" w:rsidRDefault="00A11248" w:rsidP="00CF63F9">
            <w:pPr>
              <w:pStyle w:val="Paragraphedeliste"/>
              <w:numPr>
                <w:ilvl w:val="0"/>
                <w:numId w:val="4"/>
              </w:numPr>
              <w:bidi w:val="0"/>
              <w:spacing w:after="0" w:line="240" w:lineRule="auto"/>
              <w:jc w:val="right"/>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ط.</w:t>
            </w:r>
            <w:proofErr w:type="gramStart"/>
            <w:r>
              <w:rPr>
                <w:rFonts w:ascii="Traditional Arabic" w:hAnsi="Traditional Arabic" w:cs="Traditional Arabic" w:hint="cs"/>
                <w:sz w:val="28"/>
                <w:szCs w:val="28"/>
                <w:rtl/>
                <w:lang w:bidi="ar-DZ"/>
              </w:rPr>
              <w:t>د.ياسمين</w:t>
            </w:r>
            <w:proofErr w:type="gramEnd"/>
            <w:r>
              <w:rPr>
                <w:rFonts w:ascii="Traditional Arabic" w:hAnsi="Traditional Arabic" w:cs="Traditional Arabic" w:hint="cs"/>
                <w:sz w:val="28"/>
                <w:szCs w:val="28"/>
                <w:rtl/>
                <w:lang w:bidi="ar-DZ"/>
              </w:rPr>
              <w:t xml:space="preserve"> لكحل</w:t>
            </w:r>
            <w:r w:rsidRPr="00CB6996">
              <w:rPr>
                <w:rFonts w:ascii="Traditional Arabic" w:hAnsi="Traditional Arabic" w:cs="Traditional Arabic"/>
                <w:sz w:val="28"/>
                <w:szCs w:val="28"/>
                <w:rtl/>
                <w:lang w:bidi="ar-DZ"/>
              </w:rPr>
              <w:t>/ جامعة لونيسي علي- البليدة2</w:t>
            </w:r>
          </w:p>
          <w:p w:rsidR="00A11248" w:rsidRDefault="00A11248" w:rsidP="00CF63F9">
            <w:pPr>
              <w:pStyle w:val="Paragraphedeliste"/>
              <w:numPr>
                <w:ilvl w:val="0"/>
                <w:numId w:val="4"/>
              </w:numPr>
              <w:bidi w:val="0"/>
              <w:spacing w:after="0" w:line="240" w:lineRule="auto"/>
              <w:jc w:val="right"/>
              <w:rPr>
                <w:rFonts w:ascii="Traditional Arabic" w:hAnsi="Traditional Arabic" w:cs="Traditional Arabic"/>
                <w:sz w:val="28"/>
                <w:szCs w:val="28"/>
                <w:lang w:bidi="ar-DZ"/>
              </w:rPr>
            </w:pPr>
            <w:proofErr w:type="spellStart"/>
            <w:r>
              <w:rPr>
                <w:rFonts w:ascii="Traditional Arabic" w:hAnsi="Traditional Arabic" w:cs="Traditional Arabic" w:hint="cs"/>
                <w:sz w:val="28"/>
                <w:szCs w:val="28"/>
                <w:rtl/>
                <w:lang w:bidi="ar-DZ"/>
              </w:rPr>
              <w:t>ط.</w:t>
            </w:r>
            <w:proofErr w:type="gramStart"/>
            <w:r>
              <w:rPr>
                <w:rFonts w:ascii="Traditional Arabic" w:hAnsi="Traditional Arabic" w:cs="Traditional Arabic" w:hint="cs"/>
                <w:sz w:val="28"/>
                <w:szCs w:val="28"/>
                <w:rtl/>
                <w:lang w:bidi="ar-DZ"/>
              </w:rPr>
              <w:t>د.سعدية</w:t>
            </w:r>
            <w:proofErr w:type="spellEnd"/>
            <w:proofErr w:type="gramEnd"/>
            <w:r>
              <w:rPr>
                <w:rFonts w:ascii="Traditional Arabic" w:hAnsi="Traditional Arabic" w:cs="Traditional Arabic" w:hint="cs"/>
                <w:sz w:val="28"/>
                <w:szCs w:val="28"/>
                <w:rtl/>
                <w:lang w:bidi="ar-DZ"/>
              </w:rPr>
              <w:t xml:space="preserve"> محمد بوشناق</w:t>
            </w:r>
            <w:r w:rsidRPr="00CB6996">
              <w:rPr>
                <w:rFonts w:ascii="Traditional Arabic" w:hAnsi="Traditional Arabic" w:cs="Traditional Arabic"/>
                <w:sz w:val="28"/>
                <w:szCs w:val="28"/>
                <w:rtl/>
                <w:lang w:bidi="ar-DZ"/>
              </w:rPr>
              <w:t>/ جامعة لونيسي علي- البليدة2</w:t>
            </w:r>
          </w:p>
          <w:p w:rsidR="00A11248" w:rsidRDefault="00A11248" w:rsidP="00CF63F9">
            <w:pPr>
              <w:pStyle w:val="Paragraphedeliste"/>
              <w:numPr>
                <w:ilvl w:val="0"/>
                <w:numId w:val="4"/>
              </w:numPr>
              <w:bidi w:val="0"/>
              <w:spacing w:after="0" w:line="240" w:lineRule="auto"/>
              <w:ind w:left="99" w:firstLine="0"/>
              <w:jc w:val="right"/>
              <w:rPr>
                <w:rFonts w:ascii="Traditional Arabic" w:hAnsi="Traditional Arabic" w:cs="Traditional Arabic"/>
                <w:sz w:val="28"/>
                <w:szCs w:val="28"/>
                <w:lang w:bidi="ar-DZ"/>
              </w:rPr>
            </w:pPr>
            <w:proofErr w:type="spellStart"/>
            <w:r w:rsidRPr="00A11248">
              <w:rPr>
                <w:rFonts w:ascii="Traditional Arabic" w:hAnsi="Traditional Arabic" w:cs="Traditional Arabic" w:hint="cs"/>
                <w:sz w:val="28"/>
                <w:szCs w:val="28"/>
                <w:rtl/>
                <w:lang w:bidi="ar-DZ"/>
              </w:rPr>
              <w:t>ط.</w:t>
            </w:r>
            <w:proofErr w:type="gramStart"/>
            <w:r w:rsidRPr="00A11248">
              <w:rPr>
                <w:rFonts w:ascii="Traditional Arabic" w:hAnsi="Traditional Arabic" w:cs="Traditional Arabic" w:hint="cs"/>
                <w:sz w:val="28"/>
                <w:szCs w:val="28"/>
                <w:rtl/>
                <w:lang w:bidi="ar-DZ"/>
              </w:rPr>
              <w:t>د.موسى</w:t>
            </w:r>
            <w:proofErr w:type="spellEnd"/>
            <w:proofErr w:type="gramEnd"/>
            <w:r w:rsidRPr="00A11248">
              <w:rPr>
                <w:rFonts w:ascii="Traditional Arabic" w:hAnsi="Traditional Arabic" w:cs="Traditional Arabic" w:hint="cs"/>
                <w:sz w:val="28"/>
                <w:szCs w:val="28"/>
                <w:rtl/>
                <w:lang w:bidi="ar-DZ"/>
              </w:rPr>
              <w:t xml:space="preserve"> مكورة</w:t>
            </w:r>
            <w:r w:rsidRPr="00A11248">
              <w:rPr>
                <w:rFonts w:ascii="Traditional Arabic" w:hAnsi="Traditional Arabic" w:cs="Traditional Arabic"/>
                <w:sz w:val="28"/>
                <w:szCs w:val="28"/>
                <w:rtl/>
                <w:lang w:bidi="ar-DZ"/>
              </w:rPr>
              <w:t>/ جامعة لونيسي علي- البليدة2</w:t>
            </w:r>
          </w:p>
          <w:p w:rsidR="00A11248" w:rsidRPr="00A11248" w:rsidRDefault="00A11248" w:rsidP="00CF63F9">
            <w:pPr>
              <w:pStyle w:val="Paragraphedeliste"/>
              <w:numPr>
                <w:ilvl w:val="0"/>
                <w:numId w:val="4"/>
              </w:numPr>
              <w:bidi w:val="0"/>
              <w:spacing w:after="0" w:line="240" w:lineRule="auto"/>
              <w:ind w:left="382"/>
              <w:jc w:val="right"/>
              <w:rPr>
                <w:rFonts w:ascii="Traditional Arabic" w:hAnsi="Traditional Arabic" w:cs="Traditional Arabic"/>
                <w:sz w:val="28"/>
                <w:szCs w:val="28"/>
                <w:rtl/>
                <w:lang w:bidi="ar-DZ"/>
              </w:rPr>
            </w:pPr>
            <w:proofErr w:type="spellStart"/>
            <w:r w:rsidRPr="00A11248">
              <w:rPr>
                <w:rFonts w:ascii="Traditional Arabic" w:hAnsi="Traditional Arabic" w:cs="Traditional Arabic" w:hint="cs"/>
                <w:sz w:val="28"/>
                <w:szCs w:val="28"/>
                <w:rtl/>
                <w:lang w:bidi="ar-DZ"/>
              </w:rPr>
              <w:t>ط.</w:t>
            </w:r>
            <w:proofErr w:type="gramStart"/>
            <w:r w:rsidRPr="00A11248">
              <w:rPr>
                <w:rFonts w:ascii="Traditional Arabic" w:hAnsi="Traditional Arabic" w:cs="Traditional Arabic" w:hint="cs"/>
                <w:sz w:val="28"/>
                <w:szCs w:val="28"/>
                <w:rtl/>
                <w:lang w:bidi="ar-DZ"/>
              </w:rPr>
              <w:t>د.عبد</w:t>
            </w:r>
            <w:proofErr w:type="spellEnd"/>
            <w:proofErr w:type="gramEnd"/>
            <w:r w:rsidRPr="00A11248">
              <w:rPr>
                <w:rFonts w:ascii="Traditional Arabic" w:hAnsi="Traditional Arabic" w:cs="Traditional Arabic" w:hint="cs"/>
                <w:sz w:val="28"/>
                <w:szCs w:val="28"/>
                <w:rtl/>
                <w:lang w:bidi="ar-DZ"/>
              </w:rPr>
              <w:t xml:space="preserve"> الهادي لدبال</w:t>
            </w:r>
            <w:r w:rsidRPr="00A11248">
              <w:rPr>
                <w:rFonts w:ascii="Traditional Arabic" w:hAnsi="Traditional Arabic" w:cs="Traditional Arabic"/>
                <w:sz w:val="28"/>
                <w:szCs w:val="28"/>
                <w:rtl/>
                <w:lang w:bidi="ar-DZ"/>
              </w:rPr>
              <w:t>/ جامعة لونيسي علي- البليدة2</w:t>
            </w:r>
          </w:p>
          <w:p w:rsidR="00EF62D0" w:rsidRPr="00CB6996" w:rsidRDefault="00D50E40" w:rsidP="00CF63F9">
            <w:pPr>
              <w:jc w:val="right"/>
              <w:rPr>
                <w:rFonts w:ascii="Traditional Arabic" w:hAnsi="Traditional Arabic" w:cs="Traditional Arabic"/>
                <w:sz w:val="28"/>
                <w:szCs w:val="28"/>
                <w:rtl/>
                <w:lang w:bidi="ar-DZ"/>
              </w:rPr>
            </w:pPr>
            <w:r w:rsidRPr="00CB6996">
              <w:rPr>
                <w:rFonts w:ascii="Traditional Arabic" w:hAnsi="Traditional Arabic" w:cs="Traditional Arabic" w:hint="cs"/>
                <w:b/>
                <w:bCs/>
                <w:sz w:val="28"/>
                <w:szCs w:val="28"/>
                <w:rtl/>
                <w:lang w:bidi="ar-DZ"/>
              </w:rPr>
              <w:t xml:space="preserve">                           </w:t>
            </w:r>
          </w:p>
          <w:p w:rsidR="00EF62D0" w:rsidRPr="00A7101B" w:rsidRDefault="00EF62D0" w:rsidP="00CF63F9">
            <w:pPr>
              <w:pStyle w:val="Paragraphedeliste"/>
              <w:bidi w:val="0"/>
              <w:spacing w:line="240" w:lineRule="auto"/>
              <w:ind w:left="1134"/>
              <w:jc w:val="right"/>
              <w:rPr>
                <w:rFonts w:ascii="Traditional Arabic" w:hAnsi="Traditional Arabic" w:cs="Traditional Arabic"/>
                <w:sz w:val="24"/>
                <w:szCs w:val="24"/>
                <w:lang w:bidi="ar-DZ"/>
              </w:rPr>
            </w:pPr>
          </w:p>
          <w:p w:rsidR="00AE5CA4" w:rsidRPr="00EF62D0" w:rsidRDefault="00AE5CA4" w:rsidP="00CF63F9">
            <w:pPr>
              <w:jc w:val="right"/>
              <w:rPr>
                <w:rFonts w:ascii="Traditional Arabic" w:hAnsi="Traditional Arabic" w:cs="Traditional Arabic"/>
                <w:b/>
                <w:bCs/>
                <w:sz w:val="28"/>
                <w:szCs w:val="28"/>
                <w:rtl/>
                <w:lang w:val="en-US" w:bidi="ar-DZ"/>
              </w:rPr>
            </w:pPr>
          </w:p>
          <w:p w:rsidR="00C818F0" w:rsidRPr="00AE5CA4" w:rsidRDefault="00C818F0" w:rsidP="00CF63F9">
            <w:pPr>
              <w:jc w:val="right"/>
              <w:rPr>
                <w:rFonts w:ascii="Traditional Arabic" w:hAnsi="Traditional Arabic" w:cs="Traditional Arabic"/>
                <w:sz w:val="28"/>
                <w:szCs w:val="28"/>
                <w:rtl/>
                <w:lang w:val="en-US" w:bidi="ar-DZ"/>
              </w:rPr>
            </w:pPr>
          </w:p>
          <w:p w:rsidR="000A6F56" w:rsidRDefault="000A6F56" w:rsidP="00CF63F9">
            <w:pPr>
              <w:jc w:val="right"/>
              <w:rPr>
                <w:rFonts w:ascii="Traditional Arabic" w:hAnsi="Traditional Arabic" w:cs="Traditional Arabic"/>
                <w:sz w:val="28"/>
                <w:szCs w:val="28"/>
                <w:rtl/>
              </w:rPr>
            </w:pPr>
          </w:p>
          <w:p w:rsidR="00D50E40" w:rsidRDefault="00D50E40" w:rsidP="00CF63F9">
            <w:pPr>
              <w:jc w:val="right"/>
              <w:rPr>
                <w:rFonts w:ascii="Traditional Arabic" w:hAnsi="Traditional Arabic" w:cs="Traditional Arabic"/>
                <w:sz w:val="28"/>
                <w:szCs w:val="28"/>
                <w:rtl/>
              </w:rPr>
            </w:pPr>
          </w:p>
          <w:p w:rsidR="00D50E40" w:rsidRDefault="00D50E40" w:rsidP="00CF63F9">
            <w:pPr>
              <w:jc w:val="right"/>
              <w:rPr>
                <w:rFonts w:ascii="Traditional Arabic" w:hAnsi="Traditional Arabic" w:cs="Traditional Arabic"/>
                <w:sz w:val="28"/>
                <w:szCs w:val="28"/>
                <w:rtl/>
              </w:rPr>
            </w:pPr>
          </w:p>
          <w:p w:rsidR="00D50E40" w:rsidRDefault="00D50E40" w:rsidP="00CF63F9">
            <w:pPr>
              <w:jc w:val="right"/>
              <w:rPr>
                <w:rFonts w:ascii="Traditional Arabic" w:hAnsi="Traditional Arabic" w:cs="Traditional Arabic"/>
                <w:sz w:val="28"/>
                <w:szCs w:val="28"/>
                <w:rtl/>
              </w:rPr>
            </w:pPr>
          </w:p>
          <w:p w:rsidR="00D50E40" w:rsidRDefault="00D50E40" w:rsidP="00CF63F9">
            <w:pPr>
              <w:jc w:val="right"/>
              <w:rPr>
                <w:rFonts w:ascii="Traditional Arabic" w:hAnsi="Traditional Arabic" w:cs="Traditional Arabic"/>
                <w:sz w:val="28"/>
                <w:szCs w:val="28"/>
                <w:rtl/>
              </w:rPr>
            </w:pPr>
          </w:p>
          <w:p w:rsidR="00D50E40" w:rsidRDefault="00D50E40" w:rsidP="00CF63F9">
            <w:pPr>
              <w:jc w:val="right"/>
              <w:rPr>
                <w:rFonts w:ascii="Traditional Arabic" w:hAnsi="Traditional Arabic" w:cs="Traditional Arabic"/>
                <w:sz w:val="28"/>
                <w:szCs w:val="28"/>
                <w:rtl/>
              </w:rPr>
            </w:pPr>
          </w:p>
          <w:p w:rsidR="00D50E40" w:rsidRDefault="00D50E40" w:rsidP="00CF63F9">
            <w:pPr>
              <w:jc w:val="right"/>
              <w:rPr>
                <w:rFonts w:ascii="Traditional Arabic" w:hAnsi="Traditional Arabic" w:cs="Traditional Arabic"/>
                <w:sz w:val="28"/>
                <w:szCs w:val="28"/>
                <w:rtl/>
              </w:rPr>
            </w:pPr>
          </w:p>
          <w:p w:rsidR="00D50E40" w:rsidRDefault="00D50E40" w:rsidP="00CF63F9">
            <w:pPr>
              <w:jc w:val="right"/>
              <w:rPr>
                <w:rFonts w:ascii="Traditional Arabic" w:hAnsi="Traditional Arabic" w:cs="Traditional Arabic"/>
                <w:sz w:val="28"/>
                <w:szCs w:val="28"/>
              </w:rPr>
            </w:pPr>
          </w:p>
          <w:p w:rsidR="00A11248" w:rsidRDefault="00A11248" w:rsidP="00CF63F9">
            <w:pPr>
              <w:jc w:val="right"/>
              <w:rPr>
                <w:rFonts w:ascii="Traditional Arabic" w:hAnsi="Traditional Arabic" w:cs="Traditional Arabic"/>
                <w:sz w:val="28"/>
                <w:szCs w:val="28"/>
              </w:rPr>
            </w:pPr>
          </w:p>
          <w:p w:rsidR="00A11248" w:rsidRDefault="00A11248" w:rsidP="00CF63F9">
            <w:pPr>
              <w:jc w:val="right"/>
              <w:rPr>
                <w:rFonts w:ascii="Traditional Arabic" w:hAnsi="Traditional Arabic" w:cs="Traditional Arabic"/>
                <w:sz w:val="28"/>
                <w:szCs w:val="28"/>
              </w:rPr>
            </w:pPr>
          </w:p>
          <w:p w:rsidR="00A11248" w:rsidRDefault="00A11248" w:rsidP="00CF63F9">
            <w:pPr>
              <w:jc w:val="right"/>
              <w:rPr>
                <w:rFonts w:ascii="Traditional Arabic" w:hAnsi="Traditional Arabic" w:cs="Traditional Arabic"/>
                <w:sz w:val="28"/>
                <w:szCs w:val="28"/>
              </w:rPr>
            </w:pPr>
          </w:p>
          <w:p w:rsidR="00A11248" w:rsidRDefault="00A11248" w:rsidP="00CF63F9">
            <w:pPr>
              <w:jc w:val="right"/>
              <w:rPr>
                <w:rFonts w:ascii="Traditional Arabic" w:hAnsi="Traditional Arabic" w:cs="Traditional Arabic"/>
                <w:sz w:val="28"/>
                <w:szCs w:val="28"/>
              </w:rPr>
            </w:pPr>
          </w:p>
          <w:p w:rsidR="00A11248" w:rsidRDefault="00A11248" w:rsidP="00CF63F9">
            <w:pPr>
              <w:jc w:val="right"/>
              <w:rPr>
                <w:rFonts w:ascii="Traditional Arabic" w:hAnsi="Traditional Arabic" w:cs="Traditional Arabic"/>
                <w:sz w:val="28"/>
                <w:szCs w:val="28"/>
              </w:rPr>
            </w:pPr>
          </w:p>
          <w:p w:rsidR="00A11248" w:rsidRDefault="00A11248" w:rsidP="00CF63F9">
            <w:pPr>
              <w:jc w:val="right"/>
              <w:rPr>
                <w:rFonts w:ascii="Traditional Arabic" w:hAnsi="Traditional Arabic" w:cs="Traditional Arabic"/>
                <w:sz w:val="28"/>
                <w:szCs w:val="28"/>
              </w:rPr>
            </w:pPr>
          </w:p>
          <w:p w:rsidR="00A11248" w:rsidRDefault="00A11248" w:rsidP="00CF63F9">
            <w:pPr>
              <w:jc w:val="right"/>
              <w:rPr>
                <w:rFonts w:ascii="Traditional Arabic" w:hAnsi="Traditional Arabic" w:cs="Traditional Arabic"/>
                <w:sz w:val="28"/>
                <w:szCs w:val="28"/>
              </w:rPr>
            </w:pPr>
          </w:p>
          <w:p w:rsidR="00A11248" w:rsidRDefault="00A11248" w:rsidP="00CF63F9">
            <w:pPr>
              <w:jc w:val="right"/>
              <w:rPr>
                <w:rFonts w:ascii="Traditional Arabic" w:hAnsi="Traditional Arabic" w:cs="Traditional Arabic"/>
                <w:sz w:val="28"/>
                <w:szCs w:val="28"/>
              </w:rPr>
            </w:pPr>
          </w:p>
          <w:p w:rsidR="00A11248" w:rsidRPr="00AE5CA4" w:rsidRDefault="00A11248" w:rsidP="00CF63F9">
            <w:pPr>
              <w:jc w:val="right"/>
              <w:rPr>
                <w:rFonts w:ascii="Traditional Arabic" w:hAnsi="Traditional Arabic" w:cs="Traditional Arabic"/>
                <w:sz w:val="28"/>
                <w:szCs w:val="28"/>
                <w:rtl/>
              </w:rPr>
            </w:pPr>
          </w:p>
        </w:tc>
      </w:tr>
    </w:tbl>
    <w:p w:rsidR="00935B8B" w:rsidRPr="00527874" w:rsidRDefault="00935B8B" w:rsidP="00935B8B">
      <w:pPr>
        <w:bidi/>
        <w:rPr>
          <w:sz w:val="28"/>
          <w:szCs w:val="28"/>
        </w:rPr>
      </w:pPr>
    </w:p>
    <w:sectPr w:rsidR="00935B8B" w:rsidRPr="00527874" w:rsidSect="002765A4">
      <w:type w:val="continuous"/>
      <w:pgSz w:w="16838" w:h="11906" w:orient="landscape" w:code="9"/>
      <w:pgMar w:top="193" w:right="289" w:bottom="193" w:left="17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ransparent">
    <w:altName w:val="Arial"/>
    <w:panose1 w:val="02010000000000000000"/>
    <w:charset w:val="B2"/>
    <w:family w:val="auto"/>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3B9B"/>
    <w:multiLevelType w:val="hybridMultilevel"/>
    <w:tmpl w:val="E43442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D281CDA"/>
    <w:multiLevelType w:val="hybridMultilevel"/>
    <w:tmpl w:val="19E83476"/>
    <w:lvl w:ilvl="0" w:tplc="FB7A230E">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 w15:restartNumberingAfterBreak="0">
    <w:nsid w:val="52763DE5"/>
    <w:multiLevelType w:val="hybridMultilevel"/>
    <w:tmpl w:val="7F0A34C2"/>
    <w:lvl w:ilvl="0" w:tplc="6C02E284">
      <w:start w:val="1"/>
      <w:numFmt w:val="decimal"/>
      <w:lvlText w:val="%1-"/>
      <w:lvlJc w:val="left"/>
      <w:pPr>
        <w:ind w:left="1080" w:hanging="360"/>
      </w:pPr>
      <w:rPr>
        <w:rFonts w:cs="Times New Roman" w:hint="default"/>
      </w:rPr>
    </w:lvl>
    <w:lvl w:ilvl="1" w:tplc="040C0019">
      <w:start w:val="1"/>
      <w:numFmt w:val="lowerLetter"/>
      <w:lvlText w:val="%2."/>
      <w:lvlJc w:val="left"/>
      <w:pPr>
        <w:ind w:left="1800" w:hanging="360"/>
      </w:pPr>
      <w:rPr>
        <w:rFonts w:cs="Times New Roman"/>
      </w:rPr>
    </w:lvl>
    <w:lvl w:ilvl="2" w:tplc="040C001B">
      <w:start w:val="1"/>
      <w:numFmt w:val="lowerRoman"/>
      <w:lvlText w:val="%3."/>
      <w:lvlJc w:val="right"/>
      <w:pPr>
        <w:ind w:left="2520" w:hanging="180"/>
      </w:pPr>
      <w:rPr>
        <w:rFonts w:cs="Times New Roman"/>
      </w:rPr>
    </w:lvl>
    <w:lvl w:ilvl="3" w:tplc="040C000F">
      <w:start w:val="1"/>
      <w:numFmt w:val="decimal"/>
      <w:lvlText w:val="%4."/>
      <w:lvlJc w:val="left"/>
      <w:pPr>
        <w:ind w:left="3240" w:hanging="360"/>
      </w:pPr>
      <w:rPr>
        <w:rFonts w:cs="Times New Roman"/>
      </w:rPr>
    </w:lvl>
    <w:lvl w:ilvl="4" w:tplc="040C0019">
      <w:start w:val="1"/>
      <w:numFmt w:val="lowerLetter"/>
      <w:lvlText w:val="%5."/>
      <w:lvlJc w:val="left"/>
      <w:pPr>
        <w:ind w:left="3960" w:hanging="360"/>
      </w:pPr>
      <w:rPr>
        <w:rFonts w:cs="Times New Roman"/>
      </w:rPr>
    </w:lvl>
    <w:lvl w:ilvl="5" w:tplc="040C001B">
      <w:start w:val="1"/>
      <w:numFmt w:val="lowerRoman"/>
      <w:lvlText w:val="%6."/>
      <w:lvlJc w:val="right"/>
      <w:pPr>
        <w:ind w:left="4680" w:hanging="180"/>
      </w:pPr>
      <w:rPr>
        <w:rFonts w:cs="Times New Roman"/>
      </w:rPr>
    </w:lvl>
    <w:lvl w:ilvl="6" w:tplc="040C000F">
      <w:start w:val="1"/>
      <w:numFmt w:val="decimal"/>
      <w:lvlText w:val="%7."/>
      <w:lvlJc w:val="left"/>
      <w:pPr>
        <w:ind w:left="5400" w:hanging="360"/>
      </w:pPr>
      <w:rPr>
        <w:rFonts w:cs="Times New Roman"/>
      </w:rPr>
    </w:lvl>
    <w:lvl w:ilvl="7" w:tplc="040C0019">
      <w:start w:val="1"/>
      <w:numFmt w:val="lowerLetter"/>
      <w:lvlText w:val="%8."/>
      <w:lvlJc w:val="left"/>
      <w:pPr>
        <w:ind w:left="6120" w:hanging="360"/>
      </w:pPr>
      <w:rPr>
        <w:rFonts w:cs="Times New Roman"/>
      </w:rPr>
    </w:lvl>
    <w:lvl w:ilvl="8" w:tplc="040C001B">
      <w:start w:val="1"/>
      <w:numFmt w:val="lowerRoman"/>
      <w:lvlText w:val="%9."/>
      <w:lvlJc w:val="right"/>
      <w:pPr>
        <w:ind w:left="6840" w:hanging="180"/>
      </w:pPr>
      <w:rPr>
        <w:rFonts w:cs="Times New Roman"/>
      </w:rPr>
    </w:lvl>
  </w:abstractNum>
  <w:abstractNum w:abstractNumId="3" w15:restartNumberingAfterBreak="0">
    <w:nsid w:val="681654D8"/>
    <w:multiLevelType w:val="hybridMultilevel"/>
    <w:tmpl w:val="1E8A0DE0"/>
    <w:lvl w:ilvl="0" w:tplc="9DBCA5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5A4"/>
    <w:rsid w:val="00005FB9"/>
    <w:rsid w:val="000A6F56"/>
    <w:rsid w:val="000E0CEA"/>
    <w:rsid w:val="002765A4"/>
    <w:rsid w:val="002D5A3D"/>
    <w:rsid w:val="00364D31"/>
    <w:rsid w:val="004F14B0"/>
    <w:rsid w:val="00510DE2"/>
    <w:rsid w:val="00527874"/>
    <w:rsid w:val="006B61FC"/>
    <w:rsid w:val="007B3650"/>
    <w:rsid w:val="008B62BB"/>
    <w:rsid w:val="008F151B"/>
    <w:rsid w:val="00935B8B"/>
    <w:rsid w:val="0095368B"/>
    <w:rsid w:val="00A11248"/>
    <w:rsid w:val="00AE5CA4"/>
    <w:rsid w:val="00BB4EFE"/>
    <w:rsid w:val="00BF76FC"/>
    <w:rsid w:val="00C818F0"/>
    <w:rsid w:val="00CB6996"/>
    <w:rsid w:val="00CC2789"/>
    <w:rsid w:val="00CF63F9"/>
    <w:rsid w:val="00D50E40"/>
    <w:rsid w:val="00DA194F"/>
    <w:rsid w:val="00EF62D0"/>
    <w:rsid w:val="00F8129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7C1C1"/>
  <w15:chartTrackingRefBased/>
  <w15:docId w15:val="{D8A9258F-E6EC-4B91-BF94-C6D9EC53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A6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uiPriority w:val="99"/>
    <w:qFormat/>
    <w:rsid w:val="008B62BB"/>
    <w:pPr>
      <w:bidi/>
      <w:spacing w:after="0" w:line="240" w:lineRule="auto"/>
      <w:jc w:val="center"/>
    </w:pPr>
    <w:rPr>
      <w:rFonts w:ascii="Times New Roman" w:eastAsia="Times New Roman" w:hAnsi="Times New Roman" w:cs="Arabic Transparent"/>
      <w:sz w:val="36"/>
      <w:szCs w:val="36"/>
      <w:lang w:val="en-US"/>
    </w:rPr>
  </w:style>
  <w:style w:type="character" w:customStyle="1" w:styleId="TitreCar">
    <w:name w:val="Titre Car"/>
    <w:basedOn w:val="Policepardfaut"/>
    <w:link w:val="Titre"/>
    <w:uiPriority w:val="99"/>
    <w:rsid w:val="008B62BB"/>
    <w:rPr>
      <w:rFonts w:ascii="Times New Roman" w:eastAsia="Times New Roman" w:hAnsi="Times New Roman" w:cs="Arabic Transparent"/>
      <w:sz w:val="36"/>
      <w:szCs w:val="36"/>
      <w:lang w:val="en-US"/>
    </w:rPr>
  </w:style>
  <w:style w:type="paragraph" w:styleId="Paragraphedeliste">
    <w:name w:val="List Paragraph"/>
    <w:basedOn w:val="Normal"/>
    <w:uiPriority w:val="99"/>
    <w:qFormat/>
    <w:rsid w:val="00C818F0"/>
    <w:pPr>
      <w:bidi/>
      <w:spacing w:after="200" w:line="276" w:lineRule="auto"/>
      <w:ind w:left="720"/>
    </w:pPr>
    <w:rPr>
      <w:rFonts w:ascii="Calibri" w:eastAsia="Times New Roman" w:hAnsi="Calibri" w:cs="Arial"/>
      <w:lang w:val="en-US"/>
    </w:rPr>
  </w:style>
  <w:style w:type="character" w:styleId="Marquedecommentaire">
    <w:name w:val="annotation reference"/>
    <w:basedOn w:val="Policepardfaut"/>
    <w:uiPriority w:val="99"/>
    <w:semiHidden/>
    <w:unhideWhenUsed/>
    <w:rsid w:val="00C818F0"/>
    <w:rPr>
      <w:sz w:val="16"/>
      <w:szCs w:val="16"/>
    </w:rPr>
  </w:style>
  <w:style w:type="paragraph" w:styleId="Commentaire">
    <w:name w:val="annotation text"/>
    <w:basedOn w:val="Normal"/>
    <w:link w:val="CommentaireCar"/>
    <w:uiPriority w:val="99"/>
    <w:semiHidden/>
    <w:unhideWhenUsed/>
    <w:rsid w:val="00C818F0"/>
    <w:pPr>
      <w:spacing w:line="240" w:lineRule="auto"/>
    </w:pPr>
    <w:rPr>
      <w:sz w:val="20"/>
      <w:szCs w:val="20"/>
    </w:rPr>
  </w:style>
  <w:style w:type="character" w:customStyle="1" w:styleId="CommentaireCar">
    <w:name w:val="Commentaire Car"/>
    <w:basedOn w:val="Policepardfaut"/>
    <w:link w:val="Commentaire"/>
    <w:uiPriority w:val="99"/>
    <w:semiHidden/>
    <w:rsid w:val="00C818F0"/>
    <w:rPr>
      <w:sz w:val="20"/>
      <w:szCs w:val="20"/>
    </w:rPr>
  </w:style>
  <w:style w:type="paragraph" w:styleId="Textedebulles">
    <w:name w:val="Balloon Text"/>
    <w:basedOn w:val="Normal"/>
    <w:link w:val="TextedebullesCar"/>
    <w:uiPriority w:val="99"/>
    <w:semiHidden/>
    <w:unhideWhenUsed/>
    <w:rsid w:val="00C818F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818F0"/>
    <w:rPr>
      <w:rFonts w:ascii="Segoe UI" w:hAnsi="Segoe UI" w:cs="Segoe UI"/>
      <w:sz w:val="18"/>
      <w:szCs w:val="18"/>
    </w:rPr>
  </w:style>
  <w:style w:type="character" w:styleId="Lienhypertexte">
    <w:name w:val="Hyperlink"/>
    <w:basedOn w:val="Policepardfaut"/>
    <w:uiPriority w:val="99"/>
    <w:unhideWhenUsed/>
    <w:rsid w:val="00AE5C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4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760CC-B4EA-4CA2-BAA5-AAC5048D6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5776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TRETEC</dc:creator>
  <cp:keywords/>
  <dc:description/>
  <cp:lastModifiedBy>TRETEC</cp:lastModifiedBy>
  <cp:revision>2</cp:revision>
  <dcterms:created xsi:type="dcterms:W3CDTF">2023-11-10T16:13:00Z</dcterms:created>
  <dcterms:modified xsi:type="dcterms:W3CDTF">2023-11-10T16:13:00Z</dcterms:modified>
</cp:coreProperties>
</file>