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E59" w:rsidRDefault="00C93E59" w:rsidP="0075365A">
      <w:pPr>
        <w:bidi/>
        <w:spacing w:before="40" w:after="0" w:line="260" w:lineRule="exact"/>
        <w:rPr>
          <w:rFonts w:ascii="Traditional Arabic" w:hAnsi="Traditional Arabic" w:cs="Traditional Arabic"/>
          <w:sz w:val="28"/>
          <w:szCs w:val="28"/>
          <w:lang w:bidi="ar-DZ"/>
        </w:rPr>
      </w:pPr>
    </w:p>
    <w:p w:rsidR="00C93E59" w:rsidRDefault="00C93E59" w:rsidP="00C93E59">
      <w:pPr>
        <w:bidi/>
        <w:spacing w:before="40" w:after="0" w:line="260" w:lineRule="exact"/>
        <w:rPr>
          <w:rFonts w:ascii="Traditional Arabic" w:hAnsi="Traditional Arabic" w:cs="Traditional Arabic"/>
          <w:sz w:val="28"/>
          <w:szCs w:val="28"/>
          <w:lang w:bidi="ar-DZ"/>
        </w:rPr>
      </w:pPr>
    </w:p>
    <w:p w:rsidR="00833ED0" w:rsidRPr="004E708A" w:rsidRDefault="00833ED0" w:rsidP="00833ED0">
      <w:pPr>
        <w:bidi/>
        <w:spacing w:after="160" w:line="240" w:lineRule="auto"/>
        <w:ind w:left="141"/>
        <w:jc w:val="center"/>
        <w:rPr>
          <w:rFonts w:ascii="Simplified Arabic" w:hAnsi="Simplified Arabic" w:cs="Simplified Arabic"/>
          <w:bCs/>
          <w:sz w:val="52"/>
          <w:szCs w:val="40"/>
          <w:u w:val="single"/>
          <w:rtl/>
          <w:lang w:bidi="ar-DZ"/>
        </w:rPr>
      </w:pPr>
      <w:r w:rsidRPr="004E708A">
        <w:rPr>
          <w:rFonts w:ascii="Simplified Arabic" w:hAnsi="Simplified Arabic" w:cs="Simplified Arabic"/>
          <w:bCs/>
          <w:sz w:val="52"/>
          <w:szCs w:val="40"/>
          <w:u w:val="single"/>
          <w:rtl/>
          <w:lang w:bidi="ar-DZ"/>
        </w:rPr>
        <w:t>استمارة مشروع البحث</w:t>
      </w:r>
      <w:r>
        <w:rPr>
          <w:rFonts w:ascii="Simplified Arabic" w:hAnsi="Simplified Arabic" w:cs="Simplified Arabic" w:hint="cs"/>
          <w:bCs/>
          <w:sz w:val="52"/>
          <w:szCs w:val="40"/>
          <w:u w:val="single"/>
          <w:rtl/>
          <w:lang w:bidi="ar-DZ"/>
        </w:rPr>
        <w:t xml:space="preserve"> لبرنامج الحركية قصيرة المدى لسنة 2022</w:t>
      </w:r>
    </w:p>
    <w:p w:rsidR="00833ED0" w:rsidRPr="004E708A" w:rsidRDefault="00833ED0" w:rsidP="00833ED0">
      <w:pPr>
        <w:bidi/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الاسم و اللقب :.............</w:t>
      </w:r>
      <w:r>
        <w:rPr>
          <w:rFonts w:ascii="Simplified Arabic" w:hAnsi="Simplified Arabic" w:cs="Simplified Arabic" w:hint="cs"/>
          <w:b/>
          <w:sz w:val="44"/>
          <w:szCs w:val="32"/>
          <w:rtl/>
          <w:lang w:bidi="ar-DZ"/>
        </w:rPr>
        <w:t>................</w:t>
      </w:r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الرتبة :.............................</w:t>
      </w:r>
    </w:p>
    <w:p w:rsidR="00833ED0" w:rsidRDefault="00C13EF4" w:rsidP="00833ED0">
      <w:pPr>
        <w:bidi/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  <w:r>
        <w:rPr>
          <w:rFonts w:ascii="Simplified Arabic" w:hAnsi="Simplified Arabic" w:cs="Simplified Arabic"/>
          <w:b/>
          <w:noProof/>
          <w:sz w:val="44"/>
          <w:szCs w:val="32"/>
          <w:rtl/>
          <w:lang w:eastAsia="fr-FR"/>
        </w:rPr>
        <w:pict>
          <v:rect id="Rectangle 7" o:spid="_x0000_s1026" style="position:absolute;left:0;text-align:left;margin-left:268.85pt;margin-top:4.8pt;width:19.25pt;height:17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"/>
        </w:pict>
      </w:r>
      <w:r w:rsidR="00833ED0"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المصلحة المستخدمة</w:t>
      </w:r>
      <w:r w:rsidR="00833ED0">
        <w:rPr>
          <w:rFonts w:ascii="Simplified Arabic" w:hAnsi="Simplified Arabic" w:cs="Simplified Arabic" w:hint="cs"/>
          <w:b/>
          <w:sz w:val="44"/>
          <w:szCs w:val="32"/>
          <w:rtl/>
          <w:lang w:bidi="ar-DZ"/>
        </w:rPr>
        <w:t xml:space="preserve"> : المصالح المركزية        ..........................</w:t>
      </w:r>
    </w:p>
    <w:p w:rsidR="00833ED0" w:rsidRPr="004E708A" w:rsidRDefault="00C13EF4" w:rsidP="00833ED0">
      <w:pPr>
        <w:bidi/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  <w:r>
        <w:rPr>
          <w:rFonts w:ascii="Simplified Arabic" w:hAnsi="Simplified Arabic" w:cs="Simplified Arabic"/>
          <w:b/>
          <w:noProof/>
          <w:sz w:val="44"/>
          <w:szCs w:val="32"/>
          <w:rtl/>
          <w:lang w:eastAsia="fr-FR"/>
        </w:rPr>
        <w:pict>
          <v:rect id="Rectangle 6" o:spid="_x0000_s1027" style="position:absolute;left:0;text-align:left;margin-left:321.9pt;margin-top:2.95pt;width:19.25pt;height:17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"/>
        </w:pict>
      </w:r>
      <w:r w:rsidR="00833ED0">
        <w:rPr>
          <w:rFonts w:ascii="Simplified Arabic" w:hAnsi="Simplified Arabic" w:cs="Simplified Arabic" w:hint="cs"/>
          <w:b/>
          <w:sz w:val="44"/>
          <w:szCs w:val="32"/>
          <w:rtl/>
          <w:lang w:bidi="ar-DZ"/>
        </w:rPr>
        <w:t xml:space="preserve">الكلية </w:t>
      </w:r>
      <w:r w:rsidR="00833ED0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:</w:t>
      </w:r>
      <w:r w:rsidR="00833ED0"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..............</w:t>
      </w:r>
      <w:r w:rsidR="00833ED0">
        <w:rPr>
          <w:rFonts w:ascii="Simplified Arabic" w:hAnsi="Simplified Arabic" w:cs="Simplified Arabic" w:hint="cs"/>
          <w:b/>
          <w:sz w:val="44"/>
          <w:szCs w:val="32"/>
          <w:rtl/>
          <w:lang w:bidi="ar-DZ"/>
        </w:rPr>
        <w:t>...............</w:t>
      </w:r>
    </w:p>
    <w:p w:rsidR="00833ED0" w:rsidRPr="004E708A" w:rsidRDefault="00833ED0" w:rsidP="00833ED0">
      <w:pPr>
        <w:bidi/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sz w:val="44"/>
          <w:szCs w:val="32"/>
          <w:rtl/>
          <w:lang w:bidi="ar-DZ"/>
        </w:rPr>
        <w:t>ال</w:t>
      </w:r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منهجية المتعبة في اعداد التربص :.................................................</w:t>
      </w:r>
    </w:p>
    <w:p w:rsidR="00833ED0" w:rsidRPr="004E708A" w:rsidRDefault="00833ED0" w:rsidP="00833ED0">
      <w:pPr>
        <w:bidi/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.........................................................................................</w:t>
      </w:r>
    </w:p>
    <w:p w:rsidR="00833ED0" w:rsidRPr="004E708A" w:rsidRDefault="00833ED0" w:rsidP="00833ED0">
      <w:pPr>
        <w:bidi/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.........................................................................................</w:t>
      </w:r>
    </w:p>
    <w:p w:rsidR="00833ED0" w:rsidRPr="004E708A" w:rsidRDefault="00833ED0" w:rsidP="00833ED0">
      <w:pPr>
        <w:bidi/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..........................................................................................</w:t>
      </w:r>
    </w:p>
    <w:p w:rsidR="00833ED0" w:rsidRPr="004E708A" w:rsidRDefault="00833ED0" w:rsidP="00833ED0">
      <w:pPr>
        <w:bidi/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...........................................................................................</w:t>
      </w:r>
    </w:p>
    <w:p w:rsidR="00833ED0" w:rsidRPr="004E708A" w:rsidRDefault="00833ED0" w:rsidP="00833ED0">
      <w:pPr>
        <w:bidi/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.........................................................................................</w:t>
      </w:r>
    </w:p>
    <w:p w:rsidR="00833ED0" w:rsidRPr="004E708A" w:rsidRDefault="00833ED0" w:rsidP="00833ED0">
      <w:pPr>
        <w:bidi/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.........................................................................................</w:t>
      </w:r>
    </w:p>
    <w:p w:rsidR="00833ED0" w:rsidRPr="004E708A" w:rsidRDefault="00833ED0" w:rsidP="00833ED0">
      <w:pPr>
        <w:bidi/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.........................................................................................</w:t>
      </w:r>
    </w:p>
    <w:p w:rsidR="00833ED0" w:rsidRPr="004E708A" w:rsidRDefault="00833ED0" w:rsidP="00833ED0">
      <w:pPr>
        <w:bidi/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..........................................................................................</w:t>
      </w:r>
    </w:p>
    <w:p w:rsidR="00833ED0" w:rsidRPr="004E708A" w:rsidRDefault="00833ED0" w:rsidP="00833ED0">
      <w:pPr>
        <w:bidi/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...........................................................................................</w:t>
      </w:r>
    </w:p>
    <w:p w:rsidR="00833ED0" w:rsidRPr="004E708A" w:rsidRDefault="00833ED0" w:rsidP="00833ED0">
      <w:pPr>
        <w:bidi/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........................................................................................</w:t>
      </w:r>
    </w:p>
    <w:p w:rsidR="00833ED0" w:rsidRPr="004E708A" w:rsidRDefault="00833ED0" w:rsidP="00833ED0">
      <w:pPr>
        <w:bidi/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...........................................................................................</w:t>
      </w:r>
    </w:p>
    <w:p w:rsidR="00833ED0" w:rsidRPr="004E708A" w:rsidRDefault="00833ED0" w:rsidP="00833ED0">
      <w:pPr>
        <w:bidi/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..........................................................................................</w:t>
      </w:r>
    </w:p>
    <w:p w:rsidR="00833ED0" w:rsidRPr="004E708A" w:rsidRDefault="00833ED0" w:rsidP="00833ED0">
      <w:pPr>
        <w:bidi/>
        <w:spacing w:after="160" w:line="240" w:lineRule="auto"/>
        <w:ind w:left="141"/>
        <w:jc w:val="center"/>
        <w:rPr>
          <w:rFonts w:ascii="Simplified Arabic" w:hAnsi="Simplified Arabic" w:cs="Simplified Arabic"/>
          <w:b/>
          <w:sz w:val="36"/>
          <w:szCs w:val="24"/>
          <w:rtl/>
          <w:lang w:bidi="ar-DZ"/>
        </w:rPr>
      </w:pPr>
      <w:r w:rsidRPr="004E708A">
        <w:rPr>
          <w:rFonts w:ascii="Simplified Arabic" w:hAnsi="Simplified Arabic" w:cs="Simplified Arabic"/>
          <w:b/>
          <w:sz w:val="36"/>
          <w:szCs w:val="24"/>
          <w:rtl/>
          <w:lang w:bidi="ar-DZ"/>
        </w:rPr>
        <w:t>1/2</w:t>
      </w:r>
    </w:p>
    <w:p w:rsidR="00833ED0" w:rsidRDefault="00833ED0" w:rsidP="00833ED0">
      <w:pPr>
        <w:bidi/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</w:p>
    <w:p w:rsidR="00833ED0" w:rsidRDefault="00833ED0" w:rsidP="00833ED0">
      <w:pPr>
        <w:bidi/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sz w:val="44"/>
          <w:szCs w:val="32"/>
          <w:rtl/>
          <w:lang w:bidi="ar-DZ"/>
        </w:rPr>
        <w:t>الأهداف المرجوة من التربص</w:t>
      </w:r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.</w:t>
      </w:r>
    </w:p>
    <w:p w:rsidR="00833ED0" w:rsidRPr="004E708A" w:rsidRDefault="00833ED0" w:rsidP="00833ED0">
      <w:pPr>
        <w:bidi/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...........................................................................................</w:t>
      </w:r>
    </w:p>
    <w:p w:rsidR="00833ED0" w:rsidRPr="004E708A" w:rsidRDefault="00833ED0" w:rsidP="00833ED0">
      <w:pPr>
        <w:bidi/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.........................................................................................</w:t>
      </w:r>
    </w:p>
    <w:p w:rsidR="00833ED0" w:rsidRPr="004E708A" w:rsidRDefault="00833ED0" w:rsidP="00833ED0">
      <w:pPr>
        <w:bidi/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.........................................................................................</w:t>
      </w:r>
    </w:p>
    <w:p w:rsidR="00833ED0" w:rsidRPr="004E708A" w:rsidRDefault="00833ED0" w:rsidP="00833ED0">
      <w:pPr>
        <w:bidi/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..........................................................................................</w:t>
      </w:r>
    </w:p>
    <w:p w:rsidR="00833ED0" w:rsidRPr="004E708A" w:rsidRDefault="00833ED0" w:rsidP="00833ED0">
      <w:pPr>
        <w:bidi/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...........................................................................................</w:t>
      </w:r>
    </w:p>
    <w:p w:rsidR="00833ED0" w:rsidRPr="004E708A" w:rsidRDefault="00833ED0" w:rsidP="00833ED0">
      <w:pPr>
        <w:bidi/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sz w:val="44"/>
          <w:szCs w:val="32"/>
          <w:rtl/>
          <w:lang w:bidi="ar-DZ"/>
        </w:rPr>
        <w:t xml:space="preserve">النتائج المزمع تحقيقها من هذا التربص </w:t>
      </w:r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.</w:t>
      </w:r>
    </w:p>
    <w:p w:rsidR="00833ED0" w:rsidRPr="004E708A" w:rsidRDefault="00833ED0" w:rsidP="00833ED0">
      <w:pPr>
        <w:bidi/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.........................................................................................</w:t>
      </w:r>
    </w:p>
    <w:p w:rsidR="00833ED0" w:rsidRPr="004E708A" w:rsidRDefault="00833ED0" w:rsidP="00833ED0">
      <w:pPr>
        <w:bidi/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.........................................................................................</w:t>
      </w:r>
    </w:p>
    <w:p w:rsidR="00833ED0" w:rsidRPr="004E708A" w:rsidRDefault="00833ED0" w:rsidP="00833ED0">
      <w:pPr>
        <w:bidi/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..........................................................................................</w:t>
      </w:r>
    </w:p>
    <w:p w:rsidR="00833ED0" w:rsidRPr="004E708A" w:rsidRDefault="00833ED0" w:rsidP="00833ED0">
      <w:pPr>
        <w:bidi/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...........................................................................................</w:t>
      </w:r>
    </w:p>
    <w:p w:rsidR="00833ED0" w:rsidRPr="004E708A" w:rsidRDefault="00833ED0" w:rsidP="00833ED0">
      <w:pPr>
        <w:bidi/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>........................................................................................</w:t>
      </w:r>
    </w:p>
    <w:p w:rsidR="00833ED0" w:rsidRPr="004E708A" w:rsidRDefault="00833ED0" w:rsidP="00833ED0">
      <w:pPr>
        <w:bidi/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</w:p>
    <w:p w:rsidR="00833ED0" w:rsidRPr="004E708A" w:rsidRDefault="00833ED0" w:rsidP="00833ED0">
      <w:pPr>
        <w:bidi/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  <w:r w:rsidRPr="004E708A">
        <w:rPr>
          <w:rFonts w:ascii="Simplified Arabic" w:hAnsi="Simplified Arabic" w:cs="Simplified Arabic"/>
          <w:b/>
          <w:sz w:val="44"/>
          <w:szCs w:val="32"/>
          <w:rtl/>
          <w:lang w:bidi="ar-DZ"/>
        </w:rPr>
        <w:t xml:space="preserve">توقيع المترشح               تأشيرة الهيئة المستقبلة            مصادقة المجلس العلمي </w:t>
      </w:r>
    </w:p>
    <w:p w:rsidR="00833ED0" w:rsidRPr="004E708A" w:rsidRDefault="00833ED0" w:rsidP="00833ED0">
      <w:pPr>
        <w:bidi/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</w:p>
    <w:p w:rsidR="00833ED0" w:rsidRPr="004E708A" w:rsidRDefault="00833ED0" w:rsidP="00833ED0">
      <w:pPr>
        <w:bidi/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</w:p>
    <w:p w:rsidR="00833ED0" w:rsidRDefault="00833ED0" w:rsidP="00833ED0">
      <w:pPr>
        <w:bidi/>
        <w:spacing w:after="160" w:line="240" w:lineRule="auto"/>
        <w:ind w:left="141"/>
        <w:rPr>
          <w:rFonts w:ascii="Simplified Arabic" w:hAnsi="Simplified Arabic" w:cs="Simplified Arabic"/>
          <w:b/>
          <w:sz w:val="44"/>
          <w:szCs w:val="32"/>
          <w:rtl/>
          <w:lang w:bidi="ar-DZ"/>
        </w:rPr>
      </w:pPr>
      <w:bookmarkStart w:id="0" w:name="_GoBack"/>
      <w:bookmarkEnd w:id="0"/>
    </w:p>
    <w:p w:rsidR="00833ED0" w:rsidRPr="004E708A" w:rsidRDefault="00833ED0" w:rsidP="00833ED0">
      <w:pPr>
        <w:bidi/>
        <w:spacing w:after="160" w:line="240" w:lineRule="auto"/>
        <w:ind w:left="141"/>
        <w:jc w:val="center"/>
        <w:rPr>
          <w:rFonts w:ascii="Simplified Arabic" w:hAnsi="Simplified Arabic" w:cs="Simplified Arabic"/>
          <w:b/>
          <w:sz w:val="36"/>
          <w:szCs w:val="24"/>
          <w:rtl/>
          <w:lang w:bidi="ar-DZ"/>
        </w:rPr>
      </w:pPr>
      <w:r w:rsidRPr="004E708A">
        <w:rPr>
          <w:rFonts w:ascii="Simplified Arabic" w:hAnsi="Simplified Arabic" w:cs="Simplified Arabic"/>
          <w:b/>
          <w:sz w:val="36"/>
          <w:szCs w:val="24"/>
          <w:rtl/>
          <w:lang w:bidi="ar-DZ"/>
        </w:rPr>
        <w:t>2/2</w:t>
      </w:r>
    </w:p>
    <w:p w:rsidR="003C18EE" w:rsidRDefault="003C18EE" w:rsidP="00833ED0">
      <w:pPr>
        <w:jc w:val="right"/>
        <w:rPr>
          <w:lang w:bidi="ar-DZ"/>
        </w:rPr>
      </w:pPr>
    </w:p>
    <w:sectPr w:rsidR="003C18EE" w:rsidSect="000A3CB7">
      <w:headerReference w:type="default" r:id="rId6"/>
      <w:footerReference w:type="default" r:id="rId7"/>
      <w:pgSz w:w="11906" w:h="16838" w:code="9"/>
      <w:pgMar w:top="2410" w:right="1133" w:bottom="426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AEE" w:rsidRDefault="00363AEE">
      <w:pPr>
        <w:spacing w:after="0" w:line="240" w:lineRule="auto"/>
      </w:pPr>
      <w:r>
        <w:separator/>
      </w:r>
    </w:p>
  </w:endnote>
  <w:endnote w:type="continuationSeparator" w:id="1">
    <w:p w:rsidR="00363AEE" w:rsidRDefault="0036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HarfAlJadid-One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AF_Taif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ultan bol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dvertisingExtra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BC5" w:rsidRDefault="00C13EF4" w:rsidP="00B90951">
    <w:pPr>
      <w:bidi/>
      <w:spacing w:after="0" w:line="380" w:lineRule="exact"/>
      <w:rPr>
        <w:rStyle w:val="Lienhypertexte"/>
        <w:rFonts w:cs="Traditional Arabic"/>
        <w:color w:val="000000"/>
        <w:rtl/>
      </w:rPr>
    </w:pPr>
    <w:r w:rsidRPr="00C13EF4">
      <w:rPr>
        <w:rFonts w:ascii="Simplified Arabic" w:hAnsi="Simplified Arabic" w:cs="Simplified Arabic"/>
        <w:b/>
        <w:bCs/>
        <w:noProof/>
        <w:sz w:val="26"/>
        <w:szCs w:val="26"/>
        <w:rtl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cteur droit avec flèche 1" o:spid="_x0000_s4097" type="#_x0000_t32" style="position:absolute;left:0;text-align:left;margin-left:-8.35pt;margin-top:2.25pt;width:544.05pt;height:0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"/>
      </w:pict>
    </w:r>
    <w:r w:rsidR="0075365A">
      <w:rPr>
        <w:rFonts w:ascii="Simplified Arabic" w:hAnsi="Simplified Arabic" w:cs="Simplified Arabic" w:hint="cs"/>
        <w:b/>
        <w:bCs/>
        <w:sz w:val="26"/>
        <w:szCs w:val="26"/>
        <w:rtl/>
        <w:lang w:bidi="ar-DZ"/>
      </w:rPr>
      <w:t>رق</w:t>
    </w:r>
    <w:r w:rsidR="0075365A" w:rsidRPr="006D6D59">
      <w:rPr>
        <w:rFonts w:ascii="Simplified Arabic" w:hAnsi="Simplified Arabic" w:cs="Simplified Arabic"/>
        <w:b/>
        <w:bCs/>
        <w:sz w:val="26"/>
        <w:szCs w:val="26"/>
        <w:rtl/>
      </w:rPr>
      <w:t>مالهاتف</w:t>
    </w:r>
    <w:r w:rsidR="0075365A">
      <w:rPr>
        <w:rFonts w:cs="Sultan bold"/>
        <w:b/>
        <w:bCs/>
        <w:sz w:val="24"/>
        <w:szCs w:val="24"/>
      </w:rPr>
      <w:t>:</w:t>
    </w:r>
    <w:r w:rsidR="0075365A">
      <w:rPr>
        <w:rFonts w:ascii="Times New Roman" w:hAnsi="Times New Roman" w:cs="AdvertisingExtraBold"/>
      </w:rPr>
      <w:t xml:space="preserve">     025 25 01 09  </w:t>
    </w:r>
    <w:r w:rsidR="0075365A" w:rsidRPr="00071AFF">
      <w:rPr>
        <w:rFonts w:ascii="Times New Roman" w:hAnsi="Times New Roman" w:cs="Aharoni"/>
        <w:b/>
        <w:bCs/>
      </w:rPr>
      <w:t>Tel </w:t>
    </w:r>
    <w:r w:rsidR="0075365A">
      <w:rPr>
        <w:rFonts w:cs="Sultan bold"/>
        <w:b/>
        <w:bCs/>
        <w:sz w:val="24"/>
        <w:szCs w:val="24"/>
      </w:rPr>
      <w:t>:</w:t>
    </w:r>
    <w:r w:rsidR="0075365A" w:rsidRPr="001427E0">
      <w:rPr>
        <w:rFonts w:ascii="Simplified Arabic" w:hAnsi="Simplified Arabic" w:cs="Simplified Arabic"/>
        <w:b/>
        <w:bCs/>
        <w:sz w:val="26"/>
        <w:szCs w:val="26"/>
        <w:rtl/>
      </w:rPr>
      <w:t>البريد الإلكتروني</w:t>
    </w:r>
    <w:r w:rsidR="0075365A">
      <w:rPr>
        <w:rFonts w:cs="Sultan bold"/>
        <w:b/>
        <w:bCs/>
        <w:sz w:val="24"/>
        <w:szCs w:val="24"/>
      </w:rPr>
      <w:t>:</w:t>
    </w:r>
    <w:r w:rsidR="0075365A" w:rsidRPr="000E729B">
      <w:rPr>
        <w:rStyle w:val="Lienhypertexte"/>
        <w:rFonts w:cs="Traditional Arabic"/>
        <w:color w:val="000000"/>
        <w:sz w:val="24"/>
        <w:szCs w:val="24"/>
      </w:rPr>
      <w:t>vice-rectorat</w:t>
    </w:r>
    <w:r w:rsidR="0075365A" w:rsidRPr="00FD72E0">
      <w:rPr>
        <w:rStyle w:val="Lienhypertexte"/>
        <w:rFonts w:cs="Traditional Arabic"/>
        <w:color w:val="000000"/>
        <w:sz w:val="24"/>
        <w:szCs w:val="24"/>
      </w:rPr>
      <w:t>.relex@univ-blida2.dz</w:t>
    </w:r>
    <w:r w:rsidR="0075365A" w:rsidRPr="00071AFF">
      <w:rPr>
        <w:rFonts w:ascii="Times New Roman" w:hAnsi="Times New Roman" w:cs="Aharoni"/>
        <w:b/>
        <w:bCs/>
      </w:rPr>
      <w:t>E</w:t>
    </w:r>
    <w:r w:rsidR="0075365A" w:rsidRPr="00071AFF">
      <w:rPr>
        <w:rFonts w:cs="Sultan bold"/>
        <w:b/>
        <w:bCs/>
        <w:sz w:val="24"/>
        <w:szCs w:val="24"/>
      </w:rPr>
      <w:t>mail</w:t>
    </w:r>
    <w:r w:rsidR="0075365A">
      <w:rPr>
        <w:rFonts w:cs="Sultan bold"/>
        <w:b/>
        <w:bCs/>
        <w:sz w:val="24"/>
        <w:szCs w:val="24"/>
      </w:rPr>
      <w:t> :</w:t>
    </w:r>
  </w:p>
  <w:p w:rsidR="00463AE7" w:rsidRDefault="0075365A" w:rsidP="00741BC5">
    <w:pPr>
      <w:bidi/>
      <w:spacing w:after="0" w:line="380" w:lineRule="exact"/>
    </w:pPr>
    <w:r w:rsidRPr="006D6D59">
      <w:rPr>
        <w:rFonts w:ascii="Simplified Arabic" w:hAnsi="Simplified Arabic" w:cs="Simplified Arabic"/>
        <w:b/>
        <w:bCs/>
        <w:sz w:val="26"/>
        <w:szCs w:val="26"/>
        <w:rtl/>
      </w:rPr>
      <w:t>فاكس</w:t>
    </w:r>
    <w:r>
      <w:rPr>
        <w:rFonts w:cs="Sultan bold"/>
        <w:b/>
        <w:bCs/>
        <w:sz w:val="24"/>
        <w:szCs w:val="24"/>
      </w:rPr>
      <w:t>:</w:t>
    </w:r>
    <w:r>
      <w:rPr>
        <w:rFonts w:ascii="Times New Roman" w:hAnsi="Times New Roman" w:cs="AdvertisingExtraBold"/>
      </w:rPr>
      <w:t xml:space="preserve"> 025 25 01 09   </w:t>
    </w:r>
    <w:r w:rsidRPr="00071AFF">
      <w:rPr>
        <w:rFonts w:ascii="Times New Roman" w:hAnsi="Times New Roman" w:cs="Times New Roman"/>
        <w:b/>
        <w:bCs/>
      </w:rPr>
      <w:t>Fax</w:t>
    </w:r>
    <w:r w:rsidRPr="00071AFF">
      <w:rPr>
        <w:rFonts w:ascii="Times New Roman" w:hAnsi="Times New Roman" w:cs="Times New Roman"/>
      </w:rPr>
      <w:t> </w:t>
    </w:r>
    <w:r>
      <w:rPr>
        <w:rFonts w:cs="Sultan bold"/>
        <w:b/>
        <w:bCs/>
        <w:sz w:val="24"/>
        <w:szCs w:val="24"/>
      </w:rPr>
      <w:t>:</w:t>
    </w:r>
    <w:r w:rsidRPr="006D6D59">
      <w:rPr>
        <w:rFonts w:ascii="Simplified Arabic" w:hAnsi="Simplified Arabic" w:cs="Simplified Arabic"/>
        <w:b/>
        <w:bCs/>
        <w:sz w:val="26"/>
        <w:szCs w:val="26"/>
        <w:rtl/>
      </w:rPr>
      <w:t>الموقع الرسمي للجامعة</w:t>
    </w:r>
    <w:r>
      <w:rPr>
        <w:rFonts w:cs="Sultan bold"/>
        <w:b/>
        <w:bCs/>
        <w:sz w:val="24"/>
        <w:szCs w:val="24"/>
      </w:rPr>
      <w:t>:</w:t>
    </w:r>
    <w:hyperlink r:id="rId1" w:history="1">
      <w:r w:rsidRPr="005331DA">
        <w:rPr>
          <w:rStyle w:val="Lienhypertexte"/>
          <w:rFonts w:cs="Traditional Arabic"/>
          <w:color w:val="000000"/>
          <w:sz w:val="24"/>
          <w:szCs w:val="24"/>
        </w:rPr>
        <w:t>www</w:t>
      </w:r>
      <w:r w:rsidRPr="005331DA">
        <w:rPr>
          <w:rStyle w:val="Lienhypertexte"/>
          <w:rFonts w:ascii="Times New Roman" w:hAnsi="Times New Roman" w:cs="AdvertisingExtraBold"/>
          <w:color w:val="000000"/>
          <w:sz w:val="24"/>
          <w:szCs w:val="24"/>
        </w:rPr>
        <w:t>.</w:t>
      </w:r>
      <w:r w:rsidRPr="005331DA">
        <w:rPr>
          <w:rStyle w:val="Lienhypertexte"/>
          <w:rFonts w:cs="Traditional Arabic"/>
          <w:color w:val="000000"/>
          <w:sz w:val="24"/>
          <w:szCs w:val="24"/>
        </w:rPr>
        <w:t>univ-blida2.d</w:t>
      </w:r>
      <w:r w:rsidRPr="005331DA">
        <w:rPr>
          <w:rStyle w:val="Lienhypertexte"/>
          <w:rFonts w:ascii="Times New Roman" w:hAnsi="Times New Roman" w:cs="AdvertisingExtraBold"/>
          <w:color w:val="000000"/>
          <w:sz w:val="24"/>
          <w:szCs w:val="24"/>
        </w:rPr>
        <w:t>z</w:t>
      </w:r>
    </w:hyperlink>
    <w:r w:rsidRPr="00CB223F">
      <w:rPr>
        <w:rFonts w:ascii="Times New Roman" w:hAnsi="Times New Roman" w:cs="AdvertisingExtraBold"/>
        <w:b/>
        <w:bCs/>
      </w:rPr>
      <w:t>Le Site</w:t>
    </w:r>
    <w:r>
      <w:rPr>
        <w:rFonts w:ascii="Times New Roman" w:hAnsi="Times New Roman" w:cs="AdvertisingExtraBold"/>
        <w:b/>
        <w:bCs/>
      </w:rPr>
      <w:t> </w:t>
    </w:r>
    <w:r>
      <w:rPr>
        <w:rFonts w:cs="Sultan bold"/>
        <w:b/>
        <w:bCs/>
        <w:sz w:val="24"/>
        <w:szCs w:val="24"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AEE" w:rsidRDefault="00363AEE">
      <w:pPr>
        <w:spacing w:after="0" w:line="240" w:lineRule="auto"/>
      </w:pPr>
      <w:r>
        <w:separator/>
      </w:r>
    </w:p>
  </w:footnote>
  <w:footnote w:type="continuationSeparator" w:id="1">
    <w:p w:rsidR="00363AEE" w:rsidRDefault="00363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8C0" w:rsidRPr="00384B2D" w:rsidRDefault="0075365A" w:rsidP="00384B2D">
    <w:pPr>
      <w:pStyle w:val="En-tte"/>
      <w:bidi/>
      <w:jc w:val="center"/>
      <w:rPr>
        <w:rFonts w:ascii="AlHarfAlJadid-One" w:hAnsi="AlHarfAlJadid-One" w:cs="AF_Taif Normal"/>
        <w:sz w:val="30"/>
        <w:szCs w:val="28"/>
        <w:rtl/>
        <w:lang w:bidi="ar-DZ"/>
      </w:rPr>
    </w:pPr>
    <w:r w:rsidRPr="00384B2D">
      <w:rPr>
        <w:rFonts w:ascii="AlHarfAlJadid-One" w:hAnsi="AlHarfAlJadid-One" w:cs="AF_Taif Normal"/>
        <w:sz w:val="30"/>
        <w:szCs w:val="28"/>
        <w:rtl/>
        <w:lang w:bidi="ar-DZ"/>
      </w:rPr>
      <w:t>الجمهورية الجز</w:t>
    </w:r>
    <w:r w:rsidRPr="00384B2D">
      <w:rPr>
        <w:rFonts w:ascii="AlHarfAlJadid-One" w:hAnsi="AlHarfAlJadid-One" w:cs="AF_Taif Normal" w:hint="cs"/>
        <w:sz w:val="30"/>
        <w:szCs w:val="28"/>
        <w:rtl/>
        <w:lang w:bidi="ar-DZ"/>
      </w:rPr>
      <w:t>ائ</w:t>
    </w:r>
    <w:r w:rsidRPr="00384B2D">
      <w:rPr>
        <w:rFonts w:ascii="AlHarfAlJadid-One" w:hAnsi="AlHarfAlJadid-One" w:cs="AF_Taif Normal"/>
        <w:sz w:val="30"/>
        <w:szCs w:val="28"/>
        <w:rtl/>
        <w:lang w:bidi="ar-DZ"/>
      </w:rPr>
      <w:t>رية ال</w:t>
    </w:r>
    <w:r w:rsidRPr="00384B2D">
      <w:rPr>
        <w:rFonts w:ascii="AlHarfAlJadid-One" w:hAnsi="AlHarfAlJadid-One" w:cs="AF_Taif Normal" w:hint="cs"/>
        <w:sz w:val="30"/>
        <w:szCs w:val="28"/>
        <w:rtl/>
        <w:lang w:bidi="ar-DZ"/>
      </w:rPr>
      <w:t>د</w:t>
    </w:r>
    <w:r w:rsidRPr="00384B2D">
      <w:rPr>
        <w:rFonts w:ascii="AlHarfAlJadid-One" w:hAnsi="AlHarfAlJadid-One" w:cs="AF_Taif Normal"/>
        <w:sz w:val="30"/>
        <w:szCs w:val="28"/>
        <w:rtl/>
        <w:lang w:bidi="ar-DZ"/>
      </w:rPr>
      <w:t>يمقراطية الشعبية</w:t>
    </w:r>
  </w:p>
  <w:p w:rsidR="00AB18C0" w:rsidRPr="00384B2D" w:rsidRDefault="0075365A" w:rsidP="00384B2D">
    <w:pPr>
      <w:bidi/>
      <w:spacing w:after="0" w:line="240" w:lineRule="auto"/>
      <w:jc w:val="center"/>
      <w:rPr>
        <w:rFonts w:ascii="Arial Black" w:hAnsi="Arial Black" w:cs="Times New Roman"/>
        <w:b/>
        <w:bCs/>
        <w:sz w:val="20"/>
        <w:szCs w:val="20"/>
      </w:rPr>
    </w:pPr>
    <w:r w:rsidRPr="00384B2D">
      <w:rPr>
        <w:rFonts w:ascii="Arial Black" w:hAnsi="Arial Black" w:cs="Times New Roman"/>
        <w:b/>
        <w:bCs/>
        <w:sz w:val="20"/>
        <w:szCs w:val="20"/>
      </w:rPr>
      <w:t>République Algérienne Démocratique et Populaire</w:t>
    </w:r>
  </w:p>
  <w:p w:rsidR="00AB18C0" w:rsidRPr="00384B2D" w:rsidRDefault="0075365A" w:rsidP="00384B2D">
    <w:pPr>
      <w:pStyle w:val="En-tte"/>
      <w:bidi/>
      <w:jc w:val="center"/>
      <w:rPr>
        <w:rFonts w:ascii="AlHarfAlJadid-One" w:hAnsi="AlHarfAlJadid-One" w:cs="AF_Taif Normal"/>
        <w:sz w:val="28"/>
        <w:szCs w:val="28"/>
        <w:rtl/>
        <w:lang w:bidi="ar-DZ"/>
      </w:rPr>
    </w:pPr>
    <w:r w:rsidRPr="00384B2D">
      <w:rPr>
        <w:rFonts w:ascii="AlHarfAlJadid-One" w:hAnsi="AlHarfAlJadid-One" w:cs="AF_Taif Normal" w:hint="cs"/>
        <w:sz w:val="28"/>
        <w:szCs w:val="28"/>
        <w:rtl/>
        <w:lang w:bidi="ar-DZ"/>
      </w:rPr>
      <w:t xml:space="preserve">وزارة التعليم العالي والبحث العلمي </w:t>
    </w:r>
  </w:p>
  <w:p w:rsidR="00AB18C0" w:rsidRPr="00384B2D" w:rsidRDefault="00C13EF4" w:rsidP="00384B2D">
    <w:pPr>
      <w:bidi/>
      <w:spacing w:after="0" w:line="240" w:lineRule="auto"/>
      <w:jc w:val="center"/>
      <w:rPr>
        <w:rFonts w:ascii="Arial Black" w:hAnsi="Arial Black" w:cs="Times New Roman"/>
        <w:b/>
        <w:bCs/>
        <w:sz w:val="18"/>
        <w:szCs w:val="18"/>
        <w:rtl/>
      </w:rPr>
    </w:pPr>
    <w:r w:rsidRPr="00C13EF4">
      <w:rPr>
        <w:rFonts w:ascii="AlHarfAlJadid-One" w:hAnsi="AlHarfAlJadid-One" w:cs="AlHarfAlJadid-One"/>
        <w:b/>
        <w:bCs/>
        <w:noProof/>
        <w:sz w:val="28"/>
        <w:szCs w:val="28"/>
        <w:rtl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5" o:spid="_x0000_s4100" type="#_x0000_t202" style="position:absolute;left:0;text-align:left;margin-left:355pt;margin-top:11.45pt;width:191.45pt;height:71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" strokecolor="white">
          <v:textbox>
            <w:txbxContent>
              <w:p w:rsidR="00384B2D" w:rsidRPr="00384B2D" w:rsidRDefault="0075365A" w:rsidP="00384B2D">
                <w:pPr>
                  <w:bidi/>
                  <w:spacing w:after="0" w:line="240" w:lineRule="auto"/>
                  <w:rPr>
                    <w:rFonts w:ascii="AlHarfAlJadid-One" w:hAnsi="AlHarfAlJadid-One" w:cs="AF_Taif Normal"/>
                    <w:sz w:val="24"/>
                    <w:lang w:bidi="ar-DZ"/>
                  </w:rPr>
                </w:pPr>
                <w:r w:rsidRPr="00384B2D">
                  <w:rPr>
                    <w:rFonts w:ascii="AlHarfAlJadid-One" w:hAnsi="AlHarfAlJadid-One" w:cs="AF_Taif Normal" w:hint="cs"/>
                    <w:sz w:val="24"/>
                    <w:rtl/>
                    <w:lang w:bidi="ar-DZ"/>
                  </w:rPr>
                  <w:t>جامعة  البليدة</w:t>
                </w:r>
                <w:r w:rsidRPr="00384B2D">
                  <w:rPr>
                    <w:rFonts w:ascii="Arial Black" w:hAnsi="Arial Black" w:cs="Times New Roman"/>
                    <w:sz w:val="20"/>
                    <w:szCs w:val="20"/>
                  </w:rPr>
                  <w:t>2</w:t>
                </w:r>
                <w:r w:rsidRPr="00384B2D">
                  <w:rPr>
                    <w:rFonts w:ascii="AlHarfAlJadid-One" w:hAnsi="AlHarfAlJadid-One" w:cs="AF_Taif Normal" w:hint="cs"/>
                    <w:sz w:val="24"/>
                    <w:rtl/>
                    <w:lang w:bidi="ar-DZ"/>
                  </w:rPr>
                  <w:t xml:space="preserve"> لونيسيعلي</w:t>
                </w:r>
                <w:r w:rsidRPr="00907E1B">
                  <w:rPr>
                    <w:rFonts w:ascii="AlHarfAlJadid-One" w:hAnsi="AlHarfAlJadid-One" w:cs="AF_Taif Normal" w:hint="cs"/>
                    <w:sz w:val="24"/>
                    <w:rtl/>
                    <w:lang w:bidi="ar-DZ"/>
                  </w:rPr>
                  <w:t>نائـب مديـر</w:t>
                </w:r>
                <w:r w:rsidRPr="00907E1B">
                  <w:rPr>
                    <w:rFonts w:ascii="AlHarfAlJadid-One" w:hAnsi="AlHarfAlJadid-One" w:cs="AF_Taif Normal"/>
                    <w:sz w:val="24"/>
                    <w:rtl/>
                    <w:lang w:bidi="ar-DZ"/>
                  </w:rPr>
                  <w:t xml:space="preserve"> الج</w:t>
                </w:r>
                <w:r w:rsidRPr="00907E1B">
                  <w:rPr>
                    <w:rFonts w:ascii="AlHarfAlJadid-One" w:hAnsi="AlHarfAlJadid-One" w:cs="AF_Taif Normal" w:hint="cs"/>
                    <w:sz w:val="24"/>
                    <w:rtl/>
                    <w:lang w:bidi="ar-DZ"/>
                  </w:rPr>
                  <w:t>ـ</w:t>
                </w:r>
                <w:r w:rsidRPr="00907E1B">
                  <w:rPr>
                    <w:rFonts w:ascii="AlHarfAlJadid-One" w:hAnsi="AlHarfAlJadid-One" w:cs="AF_Taif Normal"/>
                    <w:sz w:val="24"/>
                    <w:rtl/>
                    <w:lang w:bidi="ar-DZ"/>
                  </w:rPr>
                  <w:t>امع</w:t>
                </w:r>
                <w:r w:rsidRPr="00907E1B">
                  <w:rPr>
                    <w:rFonts w:ascii="AlHarfAlJadid-One" w:hAnsi="AlHarfAlJadid-One" w:cs="AF_Taif Normal" w:hint="cs"/>
                    <w:sz w:val="24"/>
                    <w:rtl/>
                    <w:lang w:bidi="ar-DZ"/>
                  </w:rPr>
                  <w:t>ـ</w:t>
                </w:r>
                <w:r w:rsidRPr="00907E1B">
                  <w:rPr>
                    <w:rFonts w:ascii="AlHarfAlJadid-One" w:hAnsi="AlHarfAlJadid-One" w:cs="AF_Taif Normal"/>
                    <w:sz w:val="24"/>
                    <w:rtl/>
                    <w:lang w:bidi="ar-DZ"/>
                  </w:rPr>
                  <w:t>ة</w:t>
                </w:r>
                <w:r w:rsidRPr="00907E1B">
                  <w:rPr>
                    <w:rFonts w:ascii="AlHarfAlJadid-One" w:hAnsi="AlHarfAlJadid-One" w:cs="AF_Taif Normal" w:hint="cs"/>
                    <w:sz w:val="24"/>
                    <w:rtl/>
                    <w:lang w:bidi="ar-DZ"/>
                  </w:rPr>
                  <w:t xml:space="preserve"> ال</w:t>
                </w:r>
                <w:r w:rsidRPr="00907E1B">
                  <w:rPr>
                    <w:rFonts w:ascii="AlHarfAlJadid-One" w:hAnsi="AlHarfAlJadid-One" w:cs="AF_Taif Normal"/>
                    <w:sz w:val="24"/>
                    <w:rtl/>
                    <w:lang w:bidi="ar-DZ"/>
                  </w:rPr>
                  <w:t>مك</w:t>
                </w:r>
                <w:r w:rsidRPr="00907E1B">
                  <w:rPr>
                    <w:rFonts w:ascii="AlHarfAlJadid-One" w:hAnsi="AlHarfAlJadid-One" w:cs="AF_Taif Normal" w:hint="cs"/>
                    <w:sz w:val="24"/>
                    <w:rtl/>
                    <w:lang w:bidi="ar-DZ"/>
                  </w:rPr>
                  <w:t>ـ</w:t>
                </w:r>
                <w:r w:rsidRPr="00907E1B">
                  <w:rPr>
                    <w:rFonts w:ascii="AlHarfAlJadid-One" w:hAnsi="AlHarfAlJadid-One" w:cs="AF_Taif Normal"/>
                    <w:sz w:val="24"/>
                    <w:rtl/>
                    <w:lang w:bidi="ar-DZ"/>
                  </w:rPr>
                  <w:t xml:space="preserve">لف </w:t>
                </w:r>
                <w:r w:rsidRPr="00907E1B">
                  <w:rPr>
                    <w:rFonts w:ascii="AlHarfAlJadid-One" w:hAnsi="AlHarfAlJadid-One" w:cs="AF_Taif Normal" w:hint="cs"/>
                    <w:sz w:val="24"/>
                    <w:rtl/>
                    <w:lang w:bidi="ar-DZ"/>
                  </w:rPr>
                  <w:t xml:space="preserve">بالعلاقـات    الخـارجــيــة والتـعــاون والـتــنـشيـط والاتــصــال     والـتــظــاهرات الـعـــلـمــيــة  </w:t>
                </w:r>
              </w:p>
            </w:txbxContent>
          </v:textbox>
        </v:shape>
      </w:pict>
    </w:r>
    <w:r w:rsidR="0075365A" w:rsidRPr="00384B2D">
      <w:rPr>
        <w:rFonts w:ascii="Arial Black" w:hAnsi="Arial Black" w:cs="Times New Roman"/>
        <w:b/>
        <w:bCs/>
        <w:sz w:val="18"/>
        <w:szCs w:val="18"/>
      </w:rPr>
      <w:t>Ministère de l’Enseignement Supérieur et de la Recherche Scientifique</w:t>
    </w:r>
  </w:p>
  <w:p w:rsidR="00FC22D6" w:rsidRPr="00C83837" w:rsidRDefault="00C13EF4" w:rsidP="00384B2D">
    <w:pPr>
      <w:bidi/>
      <w:spacing w:before="120" w:after="0" w:line="240" w:lineRule="auto"/>
      <w:jc w:val="both"/>
      <w:rPr>
        <w:rFonts w:ascii="Times New Roman" w:hAnsi="Times New Roman" w:cs="Times New Roman"/>
        <w:b/>
        <w:bCs/>
        <w:sz w:val="19"/>
        <w:szCs w:val="19"/>
        <w:rtl/>
        <w:lang w:bidi="ar-DZ"/>
      </w:rPr>
    </w:pPr>
    <w:r w:rsidRPr="00C13EF4">
      <w:rPr>
        <w:rFonts w:ascii="AlHarfAlJadid-One" w:hAnsi="AlHarfAlJadid-One" w:cs="AlHarfAlJadid-One"/>
        <w:b/>
        <w:bCs/>
        <w:noProof/>
        <w:sz w:val="28"/>
        <w:szCs w:val="28"/>
        <w:rtl/>
        <w:lang w:eastAsia="fr-FR"/>
      </w:rPr>
      <w:pict>
        <v:rect id="Rectangle 4" o:spid="_x0000_s4099" style="position:absolute;left:0;text-align:left;margin-left:1.75pt;margin-top:1.35pt;width:219.65pt;height:66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" strokecolor="white">
          <v:textbox>
            <w:txbxContent>
              <w:p w:rsidR="000A5B1B" w:rsidRPr="003918AD" w:rsidRDefault="0075365A" w:rsidP="000A5B1B">
                <w:pPr>
                  <w:rPr>
                    <w:rFonts w:ascii="Arial Black" w:hAnsi="Arial Black" w:cs="Times New Roman"/>
                    <w:b/>
                    <w:bCs/>
                    <w:sz w:val="18"/>
                    <w:szCs w:val="18"/>
                  </w:rPr>
                </w:pPr>
                <w:r w:rsidRPr="003918AD">
                  <w:rPr>
                    <w:rFonts w:ascii="Arial Black" w:hAnsi="Arial Black" w:cs="Times New Roman"/>
                    <w:b/>
                    <w:bCs/>
                    <w:sz w:val="20"/>
                    <w:szCs w:val="20"/>
                  </w:rPr>
                  <w:t xml:space="preserve">University of Blida 2 Lounici Ali    </w:t>
                </w:r>
                <w:r w:rsidRPr="003918AD">
                  <w:rPr>
                    <w:rFonts w:ascii="Arial Black" w:hAnsi="Arial Black" w:cs="Times New Roman"/>
                    <w:b/>
                    <w:bCs/>
                    <w:sz w:val="18"/>
                    <w:szCs w:val="18"/>
                  </w:rPr>
                  <w:t xml:space="preserve">                      Vice-Rector in charge of, Cooperation, Animation Communication External Relations, and Scientific Events</w:t>
                </w:r>
              </w:p>
              <w:p w:rsidR="000A5B1B" w:rsidRDefault="00363AEE" w:rsidP="000A5B1B"/>
            </w:txbxContent>
          </v:textbox>
        </v:rect>
      </w:pict>
    </w:r>
    <w:r w:rsidR="0075365A" w:rsidRPr="004A3208">
      <w:rPr>
        <w:rFonts w:ascii="AlHarfAlJadid-One" w:hAnsi="AlHarfAlJadid-One" w:cs="AlHarfAlJadid-One"/>
        <w:noProof/>
        <w:sz w:val="30"/>
        <w:szCs w:val="30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2889250</wp:posOffset>
          </wp:positionH>
          <wp:positionV relativeFrom="paragraph">
            <wp:posOffset>105410</wp:posOffset>
          </wp:positionV>
          <wp:extent cx="678180" cy="626110"/>
          <wp:effectExtent l="0" t="0" r="7620" b="254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84B2D" w:rsidRDefault="00C13EF4" w:rsidP="000A5B1B">
    <w:pPr>
      <w:tabs>
        <w:tab w:val="left" w:pos="900"/>
      </w:tabs>
    </w:pPr>
    <w:r>
      <w:rPr>
        <w:noProof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cteur droit avec flèche 2" o:spid="_x0000_s4098" type="#_x0000_t32" style="position:absolute;margin-left:16.25pt;margin-top:53.45pt;width:525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"/>
      </w:pict>
    </w:r>
    <w:r w:rsidR="0075365A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Connecteur droit avec flèche 2"/>
        <o:r id="V:Rule2" type="connector" idref="#Connecteur droit avec flèch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5365A"/>
    <w:rsid w:val="00363AEE"/>
    <w:rsid w:val="00383E6C"/>
    <w:rsid w:val="003C18EE"/>
    <w:rsid w:val="00444942"/>
    <w:rsid w:val="0056091E"/>
    <w:rsid w:val="0075365A"/>
    <w:rsid w:val="007C41AB"/>
    <w:rsid w:val="00833ED0"/>
    <w:rsid w:val="00956252"/>
    <w:rsid w:val="009F1134"/>
    <w:rsid w:val="00B06D45"/>
    <w:rsid w:val="00B87154"/>
    <w:rsid w:val="00C13EF4"/>
    <w:rsid w:val="00C93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65A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53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75365A"/>
    <w:rPr>
      <w:rFonts w:ascii="Calibri" w:eastAsia="Calibri" w:hAnsi="Calibri" w:cs="Arial"/>
    </w:rPr>
  </w:style>
  <w:style w:type="character" w:styleId="Lienhypertexte">
    <w:name w:val="Hyperlink"/>
    <w:uiPriority w:val="99"/>
    <w:unhideWhenUsed/>
    <w:rsid w:val="0075365A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C93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auNormal"/>
    <w:uiPriority w:val="40"/>
    <w:rsid w:val="00C93E5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auNormal"/>
    <w:uiPriority w:val="41"/>
    <w:rsid w:val="00C93E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2Accent3">
    <w:name w:val="Grid Table 2 Accent 3"/>
    <w:basedOn w:val="TableauNormal"/>
    <w:uiPriority w:val="47"/>
    <w:rsid w:val="00C93E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ieddepage">
    <w:name w:val="footer"/>
    <w:basedOn w:val="Normal"/>
    <w:link w:val="PieddepageCar"/>
    <w:uiPriority w:val="99"/>
    <w:unhideWhenUsed/>
    <w:rsid w:val="00B87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7154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3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E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-blida2.d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 Microsoft</dc:creator>
  <cp:lastModifiedBy>Force Tech</cp:lastModifiedBy>
  <cp:revision>2</cp:revision>
  <cp:lastPrinted>2022-09-26T10:12:00Z</cp:lastPrinted>
  <dcterms:created xsi:type="dcterms:W3CDTF">2023-05-24T18:29:00Z</dcterms:created>
  <dcterms:modified xsi:type="dcterms:W3CDTF">2023-05-24T18:29:00Z</dcterms:modified>
</cp:coreProperties>
</file>