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CC" w:rsidRPr="00C41DBB" w:rsidRDefault="00BE0EBE" w:rsidP="00BE0EB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1" locked="0" layoutInCell="1" allowOverlap="1" wp14:anchorId="30EEE0DC" wp14:editId="57351596">
            <wp:simplePos x="0" y="0"/>
            <wp:positionH relativeFrom="column">
              <wp:posOffset>60960</wp:posOffset>
            </wp:positionH>
            <wp:positionV relativeFrom="paragraph">
              <wp:posOffset>226695</wp:posOffset>
            </wp:positionV>
            <wp:extent cx="871855" cy="808355"/>
            <wp:effectExtent l="0" t="0" r="4445" b="0"/>
            <wp:wrapNone/>
            <wp:docPr id="1" name="Imag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="005B24CC"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جامعـــــــــــــــــــة البليــــــــدة2-علــي لون</w:t>
      </w:r>
      <w:r w:rsidR="005B24C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ي</w:t>
      </w:r>
      <w:r w:rsidR="005B24CC"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سي</w:t>
      </w:r>
      <w:r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ab/>
      </w:r>
      <w:r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ab/>
      </w:r>
    </w:p>
    <w:p w:rsidR="005B24CC" w:rsidRPr="00C41DBB" w:rsidRDefault="005B24CC" w:rsidP="005B24C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كلية العلوم الإنسانية </w:t>
      </w:r>
      <w:proofErr w:type="gramStart"/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والاجتماعية</w:t>
      </w:r>
      <w:proofErr w:type="gramEnd"/>
    </w:p>
    <w:p w:rsidR="005B24CC" w:rsidRDefault="005B24CC" w:rsidP="005B24C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قسم العلوم الاجتماعية</w:t>
      </w:r>
    </w:p>
    <w:p w:rsidR="005B24CC" w:rsidRPr="00C41DBB" w:rsidRDefault="005B24CC" w:rsidP="005B24C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5B24CC" w:rsidRPr="00BE0EBE" w:rsidRDefault="005B24CC" w:rsidP="0017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proofErr w:type="gramStart"/>
      <w:r w:rsidRPr="00BE0EBE">
        <w:rPr>
          <w:rFonts w:ascii="Cambria" w:eastAsia="Times New Roman" w:hAnsi="Cambria" w:cs="Times New Roman"/>
          <w:b/>
          <w:bCs/>
          <w:color w:val="000000"/>
          <w:sz w:val="52"/>
          <w:szCs w:val="52"/>
          <w:rtl/>
          <w:lang w:eastAsia="fr-FR"/>
        </w:rPr>
        <w:t>إعلان</w:t>
      </w:r>
      <w:proofErr w:type="gramEnd"/>
      <w:r w:rsidRPr="00BE0EBE">
        <w:rPr>
          <w:rFonts w:ascii="Cambria" w:eastAsia="Times New Roman" w:hAnsi="Cambria" w:cs="Times New Roman"/>
          <w:b/>
          <w:bCs/>
          <w:color w:val="000000"/>
          <w:sz w:val="52"/>
          <w:szCs w:val="52"/>
          <w:rtl/>
          <w:lang w:eastAsia="fr-FR"/>
        </w:rPr>
        <w:t xml:space="preserve"> </w:t>
      </w:r>
      <w:r w:rsidR="00172085" w:rsidRPr="00BE0EBE"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  <w:t xml:space="preserve">هام لجميع الطلبة </w:t>
      </w:r>
    </w:p>
    <w:p w:rsidR="00BE0EBE" w:rsidRPr="00BE0EBE" w:rsidRDefault="005B24CC" w:rsidP="00BE0EBE">
      <w:pPr>
        <w:bidi/>
        <w:jc w:val="both"/>
        <w:rPr>
          <w:rFonts w:hint="cs"/>
          <w:sz w:val="38"/>
          <w:szCs w:val="38"/>
          <w:rtl/>
        </w:rPr>
      </w:pPr>
      <w:r>
        <w:rPr>
          <w:rFonts w:ascii="Cambria" w:eastAsia="Times New Roman" w:hAnsi="Cambria" w:cs="Times New Roman"/>
          <w:color w:val="000000"/>
          <w:sz w:val="44"/>
          <w:szCs w:val="44"/>
          <w:lang w:eastAsia="fr-FR"/>
        </w:rPr>
        <w:t> </w:t>
      </w:r>
      <w:r w:rsidR="00172085"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  <w:t xml:space="preserve">   </w:t>
      </w:r>
      <w:proofErr w:type="gramStart"/>
      <w:r w:rsidR="00BE0EBE" w:rsidRPr="00BE0EBE">
        <w:rPr>
          <w:rFonts w:hint="cs"/>
          <w:sz w:val="38"/>
          <w:szCs w:val="38"/>
          <w:rtl/>
        </w:rPr>
        <w:t>بخصوص</w:t>
      </w:r>
      <w:proofErr w:type="gramEnd"/>
      <w:r w:rsidR="00BE0EBE" w:rsidRPr="00BE0EBE">
        <w:rPr>
          <w:rFonts w:hint="cs"/>
          <w:sz w:val="38"/>
          <w:szCs w:val="38"/>
          <w:rtl/>
        </w:rPr>
        <w:t xml:space="preserve"> سير السداسي الثاني للسنة الجامعية 2020-2021</w:t>
      </w:r>
    </w:p>
    <w:p w:rsidR="00BE0EBE" w:rsidRPr="00BE0EBE" w:rsidRDefault="00BE0EBE" w:rsidP="00BE0EBE">
      <w:pPr>
        <w:bidi/>
        <w:jc w:val="both"/>
        <w:rPr>
          <w:sz w:val="38"/>
          <w:szCs w:val="38"/>
          <w:rtl/>
        </w:rPr>
      </w:pPr>
      <w:r w:rsidRPr="00BE0EBE">
        <w:rPr>
          <w:rFonts w:hint="cs"/>
          <w:sz w:val="38"/>
          <w:szCs w:val="38"/>
          <w:rtl/>
        </w:rPr>
        <w:t xml:space="preserve">      </w:t>
      </w:r>
      <w:r w:rsidRPr="00BE0EBE">
        <w:rPr>
          <w:rFonts w:hint="cs"/>
          <w:sz w:val="38"/>
          <w:szCs w:val="38"/>
          <w:rtl/>
        </w:rPr>
        <w:t xml:space="preserve"> بناء على الإعلان المؤرخ في </w:t>
      </w:r>
      <w:proofErr w:type="gramStart"/>
      <w:r w:rsidRPr="00BE0EBE">
        <w:rPr>
          <w:rFonts w:hint="cs"/>
          <w:sz w:val="38"/>
          <w:szCs w:val="38"/>
          <w:rtl/>
        </w:rPr>
        <w:t>06/04/2021  الصادر</w:t>
      </w:r>
      <w:proofErr w:type="gramEnd"/>
      <w:r w:rsidRPr="00BE0EBE">
        <w:rPr>
          <w:rFonts w:hint="cs"/>
          <w:sz w:val="38"/>
          <w:szCs w:val="38"/>
          <w:rtl/>
        </w:rPr>
        <w:t xml:space="preserve"> عن نائب عميد الكلية  المكلف بالدراسات والمسائل المرتبطة بالطلبة والمتعلق باستئناف الدراسة ابتدا</w:t>
      </w:r>
      <w:r w:rsidR="00FA540F">
        <w:rPr>
          <w:rFonts w:hint="cs"/>
          <w:sz w:val="38"/>
          <w:szCs w:val="38"/>
          <w:rtl/>
        </w:rPr>
        <w:t>ء</w:t>
      </w:r>
      <w:r w:rsidRPr="00BE0EBE">
        <w:rPr>
          <w:rFonts w:hint="cs"/>
          <w:sz w:val="38"/>
          <w:szCs w:val="38"/>
          <w:rtl/>
        </w:rPr>
        <w:t xml:space="preserve"> من يوم السبت  10/04/2021 ،تنهي إدارة قسم العلوم الاجتماعية إلى علم جميع الطلبة أن سير الدروس سيكون على الشكل التالي: </w:t>
      </w:r>
      <w:r w:rsidRPr="00BE0EBE">
        <w:rPr>
          <w:rFonts w:hint="cs"/>
          <w:sz w:val="38"/>
          <w:szCs w:val="38"/>
          <w:rtl/>
        </w:rPr>
        <w:t>.</w:t>
      </w:r>
    </w:p>
    <w:p w:rsidR="00BE0EBE" w:rsidRPr="00BE0EBE" w:rsidRDefault="00BE0EBE" w:rsidP="00BE0EBE">
      <w:pPr>
        <w:bidi/>
        <w:jc w:val="both"/>
        <w:rPr>
          <w:b/>
          <w:bCs/>
          <w:sz w:val="38"/>
          <w:szCs w:val="38"/>
          <w:rtl/>
        </w:rPr>
      </w:pPr>
      <w:r w:rsidRPr="00BE0EBE">
        <w:rPr>
          <w:rFonts w:hint="cs"/>
          <w:b/>
          <w:bCs/>
          <w:sz w:val="38"/>
          <w:szCs w:val="38"/>
          <w:rtl/>
        </w:rPr>
        <w:t>المحاضرات:</w:t>
      </w:r>
    </w:p>
    <w:p w:rsidR="00BE0EBE" w:rsidRPr="00BE0EBE" w:rsidRDefault="00BE0EBE" w:rsidP="00BE0EBE">
      <w:pPr>
        <w:pStyle w:val="Paragraphedeliste"/>
        <w:numPr>
          <w:ilvl w:val="0"/>
          <w:numId w:val="1"/>
        </w:numPr>
        <w:bidi/>
        <w:jc w:val="both"/>
        <w:rPr>
          <w:sz w:val="38"/>
          <w:szCs w:val="38"/>
        </w:rPr>
      </w:pPr>
      <w:r w:rsidRPr="00BE0EBE">
        <w:rPr>
          <w:rFonts w:hint="cs"/>
          <w:sz w:val="38"/>
          <w:szCs w:val="38"/>
          <w:rtl/>
        </w:rPr>
        <w:t xml:space="preserve">المحاضرات الخاصة بالوحدات </w:t>
      </w:r>
      <w:r w:rsidRPr="00BE0EBE">
        <w:rPr>
          <w:rFonts w:hint="cs"/>
          <w:color w:val="FF0000"/>
          <w:sz w:val="38"/>
          <w:szCs w:val="38"/>
          <w:rtl/>
        </w:rPr>
        <w:t>الأساسية والمنهجية</w:t>
      </w:r>
      <w:r w:rsidRPr="00BE0EBE">
        <w:rPr>
          <w:rFonts w:hint="cs"/>
          <w:sz w:val="38"/>
          <w:szCs w:val="38"/>
          <w:rtl/>
        </w:rPr>
        <w:t xml:space="preserve">: تجرى </w:t>
      </w:r>
      <w:r w:rsidRPr="00BE0EBE">
        <w:rPr>
          <w:rFonts w:hint="cs"/>
          <w:color w:val="FF0000"/>
          <w:sz w:val="38"/>
          <w:szCs w:val="38"/>
          <w:rtl/>
        </w:rPr>
        <w:t>حضوريا</w:t>
      </w:r>
    </w:p>
    <w:p w:rsidR="00BE0EBE" w:rsidRPr="00BE0EBE" w:rsidRDefault="00BE0EBE" w:rsidP="00BE0EBE">
      <w:pPr>
        <w:pStyle w:val="Paragraphedeliste"/>
        <w:numPr>
          <w:ilvl w:val="0"/>
          <w:numId w:val="1"/>
        </w:numPr>
        <w:bidi/>
        <w:jc w:val="both"/>
        <w:rPr>
          <w:sz w:val="38"/>
          <w:szCs w:val="38"/>
        </w:rPr>
      </w:pPr>
      <w:r w:rsidRPr="00BE0EBE">
        <w:rPr>
          <w:rFonts w:hint="cs"/>
          <w:sz w:val="38"/>
          <w:szCs w:val="38"/>
          <w:rtl/>
        </w:rPr>
        <w:t xml:space="preserve">المحاضرات الخاصة بالوحدات </w:t>
      </w:r>
      <w:r w:rsidRPr="00BE0EBE">
        <w:rPr>
          <w:rFonts w:hint="cs"/>
          <w:color w:val="FF0000"/>
          <w:sz w:val="38"/>
          <w:szCs w:val="38"/>
          <w:rtl/>
        </w:rPr>
        <w:t xml:space="preserve">الاستكشافية والافقية </w:t>
      </w:r>
      <w:r w:rsidRPr="00BE0EBE">
        <w:rPr>
          <w:rFonts w:hint="cs"/>
          <w:sz w:val="38"/>
          <w:szCs w:val="38"/>
          <w:rtl/>
        </w:rPr>
        <w:t xml:space="preserve">تجرى عن بعد ،حيث </w:t>
      </w:r>
      <w:r w:rsidRPr="00BE0EBE">
        <w:rPr>
          <w:rFonts w:hint="cs"/>
          <w:sz w:val="38"/>
          <w:szCs w:val="38"/>
          <w:rtl/>
        </w:rPr>
        <w:t xml:space="preserve"> سيتم </w:t>
      </w:r>
      <w:r w:rsidRPr="00BE0EBE">
        <w:rPr>
          <w:rFonts w:hint="cs"/>
          <w:sz w:val="38"/>
          <w:szCs w:val="38"/>
          <w:rtl/>
        </w:rPr>
        <w:t xml:space="preserve"> </w:t>
      </w:r>
      <w:r w:rsidRPr="00BE0EBE">
        <w:rPr>
          <w:rFonts w:hint="cs"/>
          <w:color w:val="FF0000"/>
          <w:sz w:val="38"/>
          <w:szCs w:val="38"/>
          <w:rtl/>
        </w:rPr>
        <w:t>وضع المادة العلمية على المنصة</w:t>
      </w:r>
      <w:r w:rsidRPr="00BE0EBE">
        <w:rPr>
          <w:rFonts w:hint="cs"/>
          <w:sz w:val="38"/>
          <w:szCs w:val="38"/>
          <w:rtl/>
        </w:rPr>
        <w:t xml:space="preserve"> المخصصة لذلك ،مع ضمان </w:t>
      </w:r>
      <w:r w:rsidRPr="00BE0EBE">
        <w:rPr>
          <w:rFonts w:hint="cs"/>
          <w:color w:val="FF0000"/>
          <w:sz w:val="38"/>
          <w:szCs w:val="38"/>
          <w:rtl/>
        </w:rPr>
        <w:t xml:space="preserve">حصتين حضوريتين  </w:t>
      </w:r>
      <w:r w:rsidRPr="00BE0EBE">
        <w:rPr>
          <w:rFonts w:hint="cs"/>
          <w:sz w:val="38"/>
          <w:szCs w:val="38"/>
          <w:rtl/>
        </w:rPr>
        <w:t>خلال السداسي.</w:t>
      </w:r>
    </w:p>
    <w:p w:rsidR="00BE0EBE" w:rsidRPr="00BE0EBE" w:rsidRDefault="00BE0EBE" w:rsidP="00BE0EBE">
      <w:pPr>
        <w:bidi/>
        <w:jc w:val="both"/>
        <w:rPr>
          <w:b/>
          <w:bCs/>
          <w:sz w:val="38"/>
          <w:szCs w:val="38"/>
        </w:rPr>
      </w:pPr>
      <w:proofErr w:type="gramStart"/>
      <w:r w:rsidRPr="00BE0EBE">
        <w:rPr>
          <w:rFonts w:hint="cs"/>
          <w:b/>
          <w:bCs/>
          <w:sz w:val="38"/>
          <w:szCs w:val="38"/>
          <w:rtl/>
        </w:rPr>
        <w:t>الأعمال</w:t>
      </w:r>
      <w:proofErr w:type="gramEnd"/>
      <w:r w:rsidRPr="00BE0EBE">
        <w:rPr>
          <w:rFonts w:hint="cs"/>
          <w:b/>
          <w:bCs/>
          <w:sz w:val="38"/>
          <w:szCs w:val="38"/>
          <w:rtl/>
        </w:rPr>
        <w:t xml:space="preserve"> الموجهة:</w:t>
      </w:r>
    </w:p>
    <w:p w:rsidR="00BE0EBE" w:rsidRPr="00BE0EBE" w:rsidRDefault="00BE0EBE" w:rsidP="00BE0EBE">
      <w:pPr>
        <w:pStyle w:val="Paragraphedeliste"/>
        <w:numPr>
          <w:ilvl w:val="0"/>
          <w:numId w:val="1"/>
        </w:numPr>
        <w:bidi/>
        <w:jc w:val="both"/>
        <w:rPr>
          <w:sz w:val="38"/>
          <w:szCs w:val="38"/>
        </w:rPr>
      </w:pPr>
      <w:r w:rsidRPr="00BE0EBE">
        <w:rPr>
          <w:rFonts w:hint="cs"/>
          <w:sz w:val="38"/>
          <w:szCs w:val="38"/>
          <w:rtl/>
        </w:rPr>
        <w:t xml:space="preserve">الأعمال الموجهة </w:t>
      </w:r>
      <w:r w:rsidRPr="00BE0EBE">
        <w:rPr>
          <w:rFonts w:hint="cs"/>
          <w:color w:val="FF0000"/>
          <w:sz w:val="38"/>
          <w:szCs w:val="38"/>
          <w:rtl/>
        </w:rPr>
        <w:t xml:space="preserve">للوحدات الأساسية </w:t>
      </w:r>
      <w:r w:rsidRPr="00BE0EBE">
        <w:rPr>
          <w:rFonts w:hint="cs"/>
          <w:sz w:val="38"/>
          <w:szCs w:val="38"/>
          <w:rtl/>
        </w:rPr>
        <w:t xml:space="preserve">:تجرى </w:t>
      </w:r>
      <w:r w:rsidRPr="00BE0EBE">
        <w:rPr>
          <w:rFonts w:hint="cs"/>
          <w:color w:val="FF0000"/>
          <w:sz w:val="38"/>
          <w:szCs w:val="38"/>
          <w:rtl/>
        </w:rPr>
        <w:t>حصة حضورية في بداية السداسي وأخرى في نهايته</w:t>
      </w:r>
      <w:r w:rsidRPr="00BE0EBE">
        <w:rPr>
          <w:rFonts w:hint="cs"/>
          <w:color w:val="FF0000"/>
          <w:sz w:val="38"/>
          <w:szCs w:val="38"/>
          <w:rtl/>
        </w:rPr>
        <w:t xml:space="preserve">  على الأقل،</w:t>
      </w:r>
      <w:r w:rsidRPr="00BE0EBE">
        <w:rPr>
          <w:rFonts w:hint="cs"/>
          <w:sz w:val="38"/>
          <w:szCs w:val="38"/>
          <w:rtl/>
        </w:rPr>
        <w:t xml:space="preserve"> باستثناء السنة الأولى.</w:t>
      </w:r>
    </w:p>
    <w:p w:rsidR="00BE0EBE" w:rsidRPr="00BE0EBE" w:rsidRDefault="00BE0EBE" w:rsidP="00BE0EBE">
      <w:pPr>
        <w:pStyle w:val="Paragraphedeliste"/>
        <w:numPr>
          <w:ilvl w:val="0"/>
          <w:numId w:val="1"/>
        </w:numPr>
        <w:bidi/>
        <w:jc w:val="both"/>
        <w:rPr>
          <w:sz w:val="38"/>
          <w:szCs w:val="38"/>
        </w:rPr>
      </w:pPr>
      <w:r w:rsidRPr="00BE0EBE">
        <w:rPr>
          <w:rFonts w:hint="cs"/>
          <w:sz w:val="38"/>
          <w:szCs w:val="38"/>
          <w:rtl/>
        </w:rPr>
        <w:t xml:space="preserve">الأعمال الموجهة </w:t>
      </w:r>
      <w:r w:rsidRPr="00BE0EBE">
        <w:rPr>
          <w:rFonts w:hint="cs"/>
          <w:color w:val="FF0000"/>
          <w:sz w:val="38"/>
          <w:szCs w:val="38"/>
          <w:rtl/>
        </w:rPr>
        <w:t>للوحدات المنهجية</w:t>
      </w:r>
      <w:r w:rsidRPr="00BE0EBE">
        <w:rPr>
          <w:rFonts w:hint="cs"/>
          <w:sz w:val="38"/>
          <w:szCs w:val="38"/>
          <w:rtl/>
        </w:rPr>
        <w:t xml:space="preserve">: تجرى </w:t>
      </w:r>
      <w:r w:rsidRPr="00BE0EBE">
        <w:rPr>
          <w:rFonts w:hint="cs"/>
          <w:color w:val="FF0000"/>
          <w:sz w:val="38"/>
          <w:szCs w:val="38"/>
          <w:rtl/>
        </w:rPr>
        <w:t>حضوريا</w:t>
      </w:r>
    </w:p>
    <w:p w:rsidR="00BE0EBE" w:rsidRPr="00BE0EBE" w:rsidRDefault="00BE0EBE" w:rsidP="00BE0EBE">
      <w:pPr>
        <w:pStyle w:val="Paragraphedeliste"/>
        <w:numPr>
          <w:ilvl w:val="0"/>
          <w:numId w:val="1"/>
        </w:numPr>
        <w:bidi/>
        <w:jc w:val="both"/>
        <w:rPr>
          <w:sz w:val="38"/>
          <w:szCs w:val="38"/>
        </w:rPr>
      </w:pPr>
      <w:r w:rsidRPr="00BE0EBE">
        <w:rPr>
          <w:rFonts w:hint="cs"/>
          <w:sz w:val="38"/>
          <w:szCs w:val="38"/>
          <w:rtl/>
        </w:rPr>
        <w:t xml:space="preserve">الأعمال </w:t>
      </w:r>
      <w:r w:rsidRPr="00BE0EBE">
        <w:rPr>
          <w:rFonts w:hint="cs"/>
          <w:color w:val="FF0000"/>
          <w:sz w:val="38"/>
          <w:szCs w:val="38"/>
          <w:rtl/>
        </w:rPr>
        <w:t xml:space="preserve">الموجهة للوحدات الافقية </w:t>
      </w:r>
      <w:r w:rsidRPr="00BE0EBE">
        <w:rPr>
          <w:rFonts w:hint="cs"/>
          <w:sz w:val="38"/>
          <w:szCs w:val="38"/>
          <w:rtl/>
        </w:rPr>
        <w:t xml:space="preserve">تجرى </w:t>
      </w:r>
      <w:r w:rsidRPr="00BE0EBE">
        <w:rPr>
          <w:rFonts w:hint="cs"/>
          <w:color w:val="FF0000"/>
          <w:sz w:val="38"/>
          <w:szCs w:val="38"/>
          <w:rtl/>
        </w:rPr>
        <w:t xml:space="preserve">عن بعد </w:t>
      </w:r>
      <w:r w:rsidRPr="00BE0EBE">
        <w:rPr>
          <w:rFonts w:hint="cs"/>
          <w:sz w:val="38"/>
          <w:szCs w:val="38"/>
          <w:rtl/>
        </w:rPr>
        <w:t xml:space="preserve">،حيث سيتم </w:t>
      </w:r>
      <w:r w:rsidRPr="00BE0EBE">
        <w:rPr>
          <w:rFonts w:hint="cs"/>
          <w:sz w:val="38"/>
          <w:szCs w:val="38"/>
          <w:rtl/>
        </w:rPr>
        <w:t xml:space="preserve"> </w:t>
      </w:r>
      <w:r w:rsidRPr="00BE0EBE">
        <w:rPr>
          <w:rFonts w:hint="cs"/>
          <w:color w:val="FF0000"/>
          <w:sz w:val="38"/>
          <w:szCs w:val="38"/>
          <w:rtl/>
        </w:rPr>
        <w:t xml:space="preserve">وضع المادة العلمية على المنصة </w:t>
      </w:r>
      <w:r w:rsidRPr="00BE0EBE">
        <w:rPr>
          <w:rFonts w:hint="cs"/>
          <w:sz w:val="38"/>
          <w:szCs w:val="38"/>
          <w:rtl/>
        </w:rPr>
        <w:t xml:space="preserve">المخصصة لذلك ،مع ضمان حصتين  حضوريتين خلال السداسي.  </w:t>
      </w:r>
      <w:r w:rsidRPr="00BE0EBE">
        <w:rPr>
          <w:rFonts w:hint="cs"/>
          <w:sz w:val="38"/>
          <w:szCs w:val="38"/>
          <w:rtl/>
        </w:rPr>
        <w:t xml:space="preserve"> </w:t>
      </w:r>
    </w:p>
    <w:p w:rsidR="00BE0EBE" w:rsidRPr="00BE0EBE" w:rsidRDefault="00BE0EBE" w:rsidP="00BE0EBE">
      <w:pPr>
        <w:pStyle w:val="Paragraphedeliste"/>
        <w:numPr>
          <w:ilvl w:val="0"/>
          <w:numId w:val="1"/>
        </w:numPr>
        <w:bidi/>
        <w:jc w:val="both"/>
        <w:rPr>
          <w:sz w:val="38"/>
          <w:szCs w:val="38"/>
        </w:rPr>
      </w:pPr>
      <w:r w:rsidRPr="00BE0EBE">
        <w:rPr>
          <w:rFonts w:hint="cs"/>
          <w:sz w:val="38"/>
          <w:szCs w:val="38"/>
          <w:rtl/>
        </w:rPr>
        <w:t>برمجة بعض المقاييس الخاصة  حسب كل تخصص حضوريا.</w:t>
      </w:r>
    </w:p>
    <w:p w:rsidR="00BE0EBE" w:rsidRPr="00BE0EBE" w:rsidRDefault="00BE0EBE" w:rsidP="00BE0EBE">
      <w:pPr>
        <w:bidi/>
        <w:ind w:left="360"/>
        <w:jc w:val="both"/>
        <w:rPr>
          <w:sz w:val="38"/>
          <w:szCs w:val="38"/>
          <w:rtl/>
        </w:rPr>
      </w:pPr>
      <w:r w:rsidRPr="00BE0EBE">
        <w:rPr>
          <w:rFonts w:hint="cs"/>
          <w:sz w:val="38"/>
          <w:szCs w:val="38"/>
          <w:rtl/>
        </w:rPr>
        <w:t>ملاحظة هامة: كل المحاضرات والأعمال الموجهة للوحدات الأساسية-المنهجية والأفقية  الخاصة بالسنة الأولى علوم اجتماعية تجرى حضوريا.</w:t>
      </w:r>
    </w:p>
    <w:p w:rsidR="001765CD" w:rsidRPr="00BE0EBE" w:rsidRDefault="00BE0EBE" w:rsidP="00FA540F">
      <w:pPr>
        <w:bidi/>
        <w:ind w:left="360"/>
        <w:jc w:val="both"/>
        <w:rPr>
          <w:sz w:val="38"/>
          <w:szCs w:val="38"/>
        </w:rPr>
      </w:pPr>
      <w:r w:rsidRPr="00BE0EBE">
        <w:rPr>
          <w:rFonts w:hint="cs"/>
          <w:sz w:val="38"/>
          <w:szCs w:val="38"/>
          <w:rtl/>
        </w:rPr>
        <w:t xml:space="preserve">      </w:t>
      </w:r>
      <w:r w:rsidRPr="00BE0EBE">
        <w:rPr>
          <w:rFonts w:hint="cs"/>
          <w:sz w:val="38"/>
          <w:szCs w:val="38"/>
          <w:rtl/>
        </w:rPr>
        <w:t>وعليه نرجو من جميع الطلبة الالتحاق بالمدرجات والقاعات في ابتداء</w:t>
      </w:r>
      <w:r w:rsidR="00FA540F">
        <w:rPr>
          <w:rFonts w:hint="cs"/>
          <w:sz w:val="38"/>
          <w:szCs w:val="38"/>
          <w:rtl/>
        </w:rPr>
        <w:t xml:space="preserve"> </w:t>
      </w:r>
      <w:r w:rsidRPr="00BE0EBE">
        <w:rPr>
          <w:rFonts w:hint="cs"/>
          <w:sz w:val="38"/>
          <w:szCs w:val="38"/>
          <w:rtl/>
        </w:rPr>
        <w:t xml:space="preserve"> من التاريخ المذكور أعلاه وفق الرزنامة المعلنة، </w:t>
      </w:r>
      <w:r w:rsidR="00FA540F">
        <w:rPr>
          <w:rFonts w:hint="cs"/>
          <w:sz w:val="38"/>
          <w:szCs w:val="38"/>
          <w:rtl/>
        </w:rPr>
        <w:t>و</w:t>
      </w:r>
      <w:bookmarkStart w:id="0" w:name="_GoBack"/>
      <w:bookmarkEnd w:id="0"/>
      <w:r w:rsidRPr="00BE0EBE">
        <w:rPr>
          <w:rFonts w:hint="cs"/>
          <w:sz w:val="38"/>
          <w:szCs w:val="38"/>
          <w:rtl/>
        </w:rPr>
        <w:t xml:space="preserve">في حال أي خلل يمكنكم الاتصال بإدارة القسم التي تبقى دائما حريصة على مرافقتكم لتحقيق </w:t>
      </w:r>
      <w:proofErr w:type="spellStart"/>
      <w:r w:rsidRPr="00BE0EBE">
        <w:rPr>
          <w:rFonts w:hint="cs"/>
          <w:sz w:val="38"/>
          <w:szCs w:val="38"/>
          <w:rtl/>
        </w:rPr>
        <w:t>تمدرس</w:t>
      </w:r>
      <w:proofErr w:type="spellEnd"/>
      <w:r w:rsidRPr="00BE0EBE">
        <w:rPr>
          <w:rFonts w:hint="cs"/>
          <w:sz w:val="38"/>
          <w:szCs w:val="38"/>
          <w:rtl/>
        </w:rPr>
        <w:t xml:space="preserve"> جيد، وسداسي هادئ.</w:t>
      </w:r>
    </w:p>
    <w:sectPr w:rsidR="001765CD" w:rsidRPr="00BE0EBE" w:rsidSect="00BE0EBE">
      <w:pgSz w:w="11906" w:h="16838"/>
      <w:pgMar w:top="142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39A"/>
    <w:multiLevelType w:val="hybridMultilevel"/>
    <w:tmpl w:val="402A0DD2"/>
    <w:lvl w:ilvl="0" w:tplc="CD246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D"/>
    <w:rsid w:val="000B2154"/>
    <w:rsid w:val="00172085"/>
    <w:rsid w:val="001765CD"/>
    <w:rsid w:val="004D17DC"/>
    <w:rsid w:val="005826D7"/>
    <w:rsid w:val="005A4A99"/>
    <w:rsid w:val="005B24CC"/>
    <w:rsid w:val="009E488F"/>
    <w:rsid w:val="009E6206"/>
    <w:rsid w:val="00BE0EBE"/>
    <w:rsid w:val="00C76C00"/>
    <w:rsid w:val="00CB218A"/>
    <w:rsid w:val="00DB7921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2021-04-08T07:22:00Z</dcterms:created>
  <dcterms:modified xsi:type="dcterms:W3CDTF">2021-04-08T15:24:00Z</dcterms:modified>
</cp:coreProperties>
</file>