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E522F3C" wp14:editId="11EB023E">
            <wp:simplePos x="0" y="0"/>
            <wp:positionH relativeFrom="column">
              <wp:posOffset>-317963</wp:posOffset>
            </wp:positionH>
            <wp:positionV relativeFrom="paragraph">
              <wp:posOffset>-72802</wp:posOffset>
            </wp:positionV>
            <wp:extent cx="1128583" cy="1046264"/>
            <wp:effectExtent l="0" t="0" r="0" b="1905"/>
            <wp:wrapNone/>
            <wp:docPr id="5" name="Image 5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905" cy="105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وزارة</w:t>
      </w:r>
      <w:proofErr w:type="gramEnd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التعليم العالي و البحث العلمي</w:t>
      </w:r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جامعـــــــــــــــــــة البليــــــــدة2-علــي </w:t>
      </w:r>
      <w:proofErr w:type="spell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لونسي</w:t>
      </w:r>
      <w:proofErr w:type="spellEnd"/>
    </w:p>
    <w:p w:rsidR="00B71F3C" w:rsidRPr="00B71F3C" w:rsidRDefault="00B71F3C" w:rsidP="00B71F3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كلية العلوم الإنسانية </w:t>
      </w:r>
      <w:proofErr w:type="gramStart"/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والاجتماعية</w:t>
      </w:r>
      <w:proofErr w:type="gramEnd"/>
    </w:p>
    <w:p w:rsidR="00B71F3C" w:rsidRPr="00B71F3C" w:rsidRDefault="00B71F3C" w:rsidP="00B71F3C">
      <w:pPr>
        <w:tabs>
          <w:tab w:val="left" w:pos="99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قسم العلوم الاجتماعية</w:t>
      </w:r>
    </w:p>
    <w:p w:rsidR="00B71F3C" w:rsidRPr="00B71F3C" w:rsidRDefault="00B71F3C" w:rsidP="00B7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F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71F3C" w:rsidRPr="00B75643" w:rsidRDefault="00B71F3C" w:rsidP="008C4AE9">
      <w:pPr>
        <w:bidi/>
        <w:spacing w:line="240" w:lineRule="auto"/>
        <w:jc w:val="center"/>
        <w:rPr>
          <w:rFonts w:ascii="Traditional Arabic" w:eastAsia="Times New Roman" w:hAnsi="Traditional Arabic" w:cs="Traditional Arabic" w:hint="cs"/>
          <w:b/>
          <w:bCs/>
          <w:sz w:val="96"/>
          <w:szCs w:val="96"/>
          <w:rtl/>
          <w:lang w:eastAsia="fr-FR"/>
        </w:rPr>
      </w:pPr>
      <w:r w:rsidRPr="00B75643">
        <w:rPr>
          <w:rFonts w:ascii="Traditional Arabic" w:eastAsia="Times New Roman" w:hAnsi="Traditional Arabic" w:cs="Traditional Arabic"/>
          <w:b/>
          <w:bCs/>
          <w:sz w:val="96"/>
          <w:szCs w:val="96"/>
          <w:rtl/>
          <w:lang w:eastAsia="fr-FR" w:bidi="ar-DZ"/>
        </w:rPr>
        <w:t xml:space="preserve">إعلان </w:t>
      </w:r>
      <w:r w:rsidR="00297842">
        <w:rPr>
          <w:rFonts w:ascii="Traditional Arabic" w:eastAsia="Times New Roman" w:hAnsi="Traditional Arabic" w:cs="Traditional Arabic" w:hint="cs"/>
          <w:b/>
          <w:bCs/>
          <w:sz w:val="96"/>
          <w:szCs w:val="96"/>
          <w:rtl/>
          <w:lang w:eastAsia="fr-FR" w:bidi="ar-DZ"/>
        </w:rPr>
        <w:t xml:space="preserve">بخصوص امتحان </w:t>
      </w:r>
      <w:r w:rsidR="008C4AE9">
        <w:rPr>
          <w:rFonts w:ascii="Traditional Arabic" w:eastAsia="Times New Roman" w:hAnsi="Traditional Arabic" w:cs="Traditional Arabic" w:hint="cs"/>
          <w:b/>
          <w:bCs/>
          <w:sz w:val="96"/>
          <w:szCs w:val="96"/>
          <w:rtl/>
          <w:lang w:eastAsia="fr-FR"/>
        </w:rPr>
        <w:t>مادة التحليل اجتماعي لقضايا حقوق الانسان</w:t>
      </w:r>
    </w:p>
    <w:p w:rsidR="00B71F3C" w:rsidRPr="00B71F3C" w:rsidRDefault="00B71F3C" w:rsidP="00B71F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26690" w:rsidRDefault="00B71F3C" w:rsidP="008C4AE9">
      <w:pPr>
        <w:tabs>
          <w:tab w:val="right" w:pos="-100"/>
          <w:tab w:val="left" w:pos="41"/>
        </w:tabs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eastAsia="fr-FR" w:bidi="ar-DZ"/>
        </w:rPr>
      </w:pPr>
      <w:r w:rsidRPr="00B71F3C">
        <w:rPr>
          <w:rFonts w:ascii="Cambria" w:eastAsia="Times New Roman" w:hAnsi="Cambria" w:cs="Times New Roman"/>
          <w:color w:val="000000"/>
          <w:sz w:val="44"/>
          <w:szCs w:val="44"/>
          <w:rtl/>
          <w:lang w:eastAsia="fr-FR"/>
        </w:rPr>
        <w:t>              </w:t>
      </w:r>
      <w:r w:rsidRPr="00B75643"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eastAsia="fr-FR" w:bidi="ar-DZ"/>
        </w:rPr>
        <w:t xml:space="preserve">تنهي ادارة قسم العلوم الاجتماعية الى علم الطلبة  </w:t>
      </w:r>
      <w:r w:rsidR="008C4AE9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>المسجلين في السنة الثالثة علم الاجتماع كل الأفواج أنه قد تمت برمجة امتحان</w:t>
      </w:r>
      <w:r w:rsidR="008C4AE9" w:rsidRPr="008C4AE9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 xml:space="preserve"> </w:t>
      </w:r>
      <w:r w:rsidR="008C4AE9" w:rsidRPr="008C4AE9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>مادة التحليل اجتماعي لقضايا حقوق الانسان</w:t>
      </w:r>
      <w:r w:rsidR="008C4AE9" w:rsidRPr="008C4AE9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eastAsia="fr-FR" w:bidi="ar-DZ"/>
        </w:rPr>
        <w:t xml:space="preserve"> ، يوم 28/03/2021 ، بالمدرجات 2،3،4  على الساعة 11.30-12.30</w:t>
      </w:r>
    </w:p>
    <w:p w:rsidR="00B71F3C" w:rsidRPr="00B75643" w:rsidRDefault="00B71F3C" w:rsidP="00B75643">
      <w:pPr>
        <w:bidi/>
        <w:spacing w:line="240" w:lineRule="auto"/>
        <w:jc w:val="right"/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</w:pPr>
      <w:bookmarkStart w:id="0" w:name="_GoBack"/>
      <w:bookmarkEnd w:id="0"/>
      <w:proofErr w:type="gramStart"/>
      <w:r w:rsidRPr="00B75643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  <w:t>رئيس</w:t>
      </w:r>
      <w:proofErr w:type="gramEnd"/>
      <w:r w:rsidRPr="00B75643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eastAsia="fr-FR" w:bidi="ar-DZ"/>
        </w:rPr>
        <w:t xml:space="preserve"> القسم</w:t>
      </w:r>
    </w:p>
    <w:p w:rsidR="00A707CD" w:rsidRDefault="00B71F3C" w:rsidP="00B75643">
      <w:pPr>
        <w:spacing w:after="0" w:line="240" w:lineRule="auto"/>
        <w:jc w:val="both"/>
      </w:pPr>
      <w:r w:rsidRPr="00B71F3C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sectPr w:rsidR="00A707CD" w:rsidSect="00237513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09A"/>
    <w:multiLevelType w:val="hybridMultilevel"/>
    <w:tmpl w:val="51B4F3B0"/>
    <w:lvl w:ilvl="0" w:tplc="C204A2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C"/>
    <w:rsid w:val="001D45CF"/>
    <w:rsid w:val="001F5333"/>
    <w:rsid w:val="00237513"/>
    <w:rsid w:val="00297842"/>
    <w:rsid w:val="00355D09"/>
    <w:rsid w:val="005F6E2E"/>
    <w:rsid w:val="006F7613"/>
    <w:rsid w:val="00837402"/>
    <w:rsid w:val="008C4AE9"/>
    <w:rsid w:val="0093774E"/>
    <w:rsid w:val="00A26690"/>
    <w:rsid w:val="00A707CD"/>
    <w:rsid w:val="00B71F3C"/>
    <w:rsid w:val="00B75643"/>
    <w:rsid w:val="00C43877"/>
    <w:rsid w:val="00C65F39"/>
    <w:rsid w:val="00D551AE"/>
    <w:rsid w:val="00D55DAB"/>
    <w:rsid w:val="00D7395B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1F57-64A3-4D2A-97A9-CF32B05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Deathrow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pc</cp:lastModifiedBy>
  <cp:revision>2</cp:revision>
  <cp:lastPrinted>2021-03-07T12:34:00Z</cp:lastPrinted>
  <dcterms:created xsi:type="dcterms:W3CDTF">2021-03-11T08:14:00Z</dcterms:created>
  <dcterms:modified xsi:type="dcterms:W3CDTF">2021-03-11T08:14:00Z</dcterms:modified>
</cp:coreProperties>
</file>