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C" w:rsidRPr="00B71F3C" w:rsidRDefault="00650260" w:rsidP="00217BF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650260">
        <w:rPr>
          <w:sz w:val="52"/>
          <w:szCs w:val="52"/>
          <w:rtl/>
          <w:lang w:bidi="ar-DZ"/>
        </w:rPr>
        <w:tab/>
      </w:r>
      <w:r w:rsidRPr="00650260">
        <w:rPr>
          <w:sz w:val="52"/>
          <w:szCs w:val="52"/>
          <w:rtl/>
          <w:lang w:bidi="ar-DZ"/>
        </w:rPr>
        <w:tab/>
      </w:r>
      <w:r w:rsidR="00217BFC" w:rsidRPr="00B71F3C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36A7B2B8" wp14:editId="5A8016C2">
            <wp:simplePos x="0" y="0"/>
            <wp:positionH relativeFrom="column">
              <wp:posOffset>-318770</wp:posOffset>
            </wp:positionH>
            <wp:positionV relativeFrom="paragraph">
              <wp:posOffset>-73986</wp:posOffset>
            </wp:positionV>
            <wp:extent cx="870585" cy="807085"/>
            <wp:effectExtent l="0" t="0" r="5715" b="0"/>
            <wp:wrapNone/>
            <wp:docPr id="5" name="Image 5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17BFC"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وزارة</w:t>
      </w:r>
      <w:proofErr w:type="gramEnd"/>
      <w:r w:rsidR="00217BFC"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 التعليم العالي و البحث العلمي</w:t>
      </w:r>
    </w:p>
    <w:p w:rsidR="00217BFC" w:rsidRPr="00B71F3C" w:rsidRDefault="00217BFC" w:rsidP="00217BF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 xml:space="preserve">جامعـــــــــــــــــــة البليــــــــدة2-علــي </w:t>
      </w:r>
      <w:proofErr w:type="spellStart"/>
      <w:r w:rsidRPr="00B71F3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fr-FR" w:bidi="ar-DZ"/>
        </w:rPr>
        <w:t>لونسي</w:t>
      </w:r>
      <w:proofErr w:type="spellEnd"/>
    </w:p>
    <w:p w:rsidR="00217BFC" w:rsidRPr="00B71F3C" w:rsidRDefault="00217BFC" w:rsidP="00217BFC">
      <w:pPr>
        <w:tabs>
          <w:tab w:val="right" w:pos="-100"/>
          <w:tab w:val="left" w:pos="41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 xml:space="preserve">كلية العلوم الإنسانية </w:t>
      </w:r>
      <w:proofErr w:type="gramStart"/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والاجتماعية</w:t>
      </w:r>
      <w:proofErr w:type="gramEnd"/>
    </w:p>
    <w:p w:rsidR="00217BFC" w:rsidRPr="00B71F3C" w:rsidRDefault="00217BFC" w:rsidP="00217BFC">
      <w:pPr>
        <w:tabs>
          <w:tab w:val="left" w:pos="99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</w:pPr>
      <w:r w:rsidRPr="00B71F3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fr-FR" w:bidi="ar-DZ"/>
        </w:rPr>
        <w:t>قسم العلوم الاجتماعية</w:t>
      </w:r>
    </w:p>
    <w:p w:rsidR="00217BFC" w:rsidRPr="00B71F3C" w:rsidRDefault="00217BFC" w:rsidP="00217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1F3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17BFC" w:rsidRDefault="00217BFC" w:rsidP="00217BFC">
      <w:pPr>
        <w:tabs>
          <w:tab w:val="left" w:pos="4080"/>
          <w:tab w:val="center" w:pos="4536"/>
        </w:tabs>
        <w:jc w:val="center"/>
        <w:rPr>
          <w:rFonts w:hint="cs"/>
          <w:sz w:val="52"/>
          <w:szCs w:val="52"/>
          <w:lang w:bidi="ar-DZ"/>
        </w:rPr>
      </w:pPr>
      <w:proofErr w:type="gramStart"/>
      <w:r>
        <w:rPr>
          <w:rFonts w:ascii="Cambria" w:eastAsia="Times New Roman" w:hAnsi="Cambria" w:cs="Times New Roman"/>
          <w:b/>
          <w:bCs/>
          <w:color w:val="000000"/>
          <w:sz w:val="72"/>
          <w:szCs w:val="72"/>
          <w:rtl/>
          <w:lang w:eastAsia="fr-FR"/>
        </w:rPr>
        <w:t>إعلان</w:t>
      </w:r>
      <w:proofErr w:type="gramEnd"/>
      <w:r>
        <w:rPr>
          <w:rFonts w:ascii="Cambria" w:eastAsia="Times New Roman" w:hAnsi="Cambria" w:cs="Times New Roman" w:hint="cs"/>
          <w:b/>
          <w:bCs/>
          <w:color w:val="000000"/>
          <w:sz w:val="72"/>
          <w:szCs w:val="72"/>
          <w:rtl/>
          <w:lang w:eastAsia="fr-FR" w:bidi="ar-DZ"/>
        </w:rPr>
        <w:t xml:space="preserve"> للطلبة</w:t>
      </w:r>
      <w:r w:rsidR="00B8168C">
        <w:rPr>
          <w:rFonts w:ascii="Cambria" w:eastAsia="Times New Roman" w:hAnsi="Cambria" w:cs="Times New Roman" w:hint="cs"/>
          <w:b/>
          <w:bCs/>
          <w:color w:val="000000"/>
          <w:sz w:val="72"/>
          <w:szCs w:val="72"/>
          <w:rtl/>
          <w:lang w:eastAsia="fr-FR" w:bidi="ar-DZ"/>
        </w:rPr>
        <w:t xml:space="preserve"> بخصوص تقرير التربص</w:t>
      </w:r>
    </w:p>
    <w:p w:rsidR="00650260" w:rsidRDefault="00650260" w:rsidP="00650260">
      <w:pPr>
        <w:tabs>
          <w:tab w:val="left" w:pos="4080"/>
          <w:tab w:val="center" w:pos="4536"/>
        </w:tabs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يرجى من الطلبة الاتية أ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>سماؤهم الاتصال برئيسة شعبة علم النفس او كاتبة رئيس القسم لتسليم نسخة من تقرير التربص</w:t>
      </w:r>
      <w:r w:rsidR="00217BFC">
        <w:rPr>
          <w:rFonts w:hint="cs"/>
          <w:sz w:val="32"/>
          <w:szCs w:val="32"/>
          <w:rtl/>
          <w:lang w:bidi="ar-DZ"/>
        </w:rPr>
        <w:t xml:space="preserve"> للسنة الجامعية 2019-2020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217BFC">
        <w:rPr>
          <w:rFonts w:hint="cs"/>
          <w:sz w:val="32"/>
          <w:szCs w:val="32"/>
          <w:rtl/>
          <w:lang w:bidi="ar-DZ"/>
        </w:rPr>
        <w:t xml:space="preserve"> في أقرب وقت ممكن</w:t>
      </w:r>
      <w:r>
        <w:rPr>
          <w:rFonts w:hint="cs"/>
          <w:sz w:val="32"/>
          <w:szCs w:val="32"/>
          <w:rtl/>
          <w:lang w:bidi="ar-DZ"/>
        </w:rPr>
        <w:t>: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-بن هنو </w:t>
      </w:r>
      <w:proofErr w:type="spellStart"/>
      <w:r>
        <w:rPr>
          <w:rFonts w:hint="cs"/>
          <w:sz w:val="32"/>
          <w:szCs w:val="32"/>
          <w:rtl/>
          <w:lang w:bidi="ar-DZ"/>
        </w:rPr>
        <w:t>رميساء</w:t>
      </w:r>
      <w:proofErr w:type="spellEnd"/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بوشة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حورية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-لشاني سمية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-عاشور أسماء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-وناس أسماء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-نابت امال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-مقنى فاطمة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-بن دوحة نعيمة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-شيباني كريمة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بومرحاب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فتيحة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-بكة محمد مفيد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زيواني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رانية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غميش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حسينة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-زيتوني سارة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-عشوش مليكة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-خميس اسيا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-عيسات </w:t>
      </w:r>
      <w:proofErr w:type="spellStart"/>
      <w:r>
        <w:rPr>
          <w:rFonts w:hint="cs"/>
          <w:sz w:val="32"/>
          <w:szCs w:val="32"/>
          <w:rtl/>
          <w:lang w:bidi="ar-DZ"/>
        </w:rPr>
        <w:t>صبرينة</w:t>
      </w:r>
      <w:proofErr w:type="spellEnd"/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-بت جابري عبد الرحمان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-عسكر فاطمة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بزوح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جميلة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-مولاي  بشرى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الزروق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فاطمة الزهراء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</w:t>
      </w:r>
      <w:proofErr w:type="spellStart"/>
      <w:r>
        <w:rPr>
          <w:rFonts w:hint="cs"/>
          <w:sz w:val="32"/>
          <w:szCs w:val="32"/>
          <w:rtl/>
          <w:lang w:bidi="ar-DZ"/>
        </w:rPr>
        <w:t>اوسرير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 مريم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-مزيان سكينة</w:t>
      </w:r>
    </w:p>
    <w:p w:rsid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-بكير شيماء</w:t>
      </w:r>
    </w:p>
    <w:p w:rsidR="00650260" w:rsidRPr="00650260" w:rsidRDefault="00650260" w:rsidP="00650260">
      <w:pPr>
        <w:pStyle w:val="Paragraphedeliste"/>
        <w:tabs>
          <w:tab w:val="left" w:pos="4080"/>
          <w:tab w:val="center" w:pos="4536"/>
        </w:tabs>
        <w:ind w:left="1080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-معلم كوثر</w:t>
      </w:r>
    </w:p>
    <w:sectPr w:rsidR="00650260" w:rsidRPr="00650260" w:rsidSect="00217B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66"/>
    <w:multiLevelType w:val="hybridMultilevel"/>
    <w:tmpl w:val="1CFC525E"/>
    <w:lvl w:ilvl="0" w:tplc="DCBC9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30B9"/>
    <w:multiLevelType w:val="hybridMultilevel"/>
    <w:tmpl w:val="B70AAB1C"/>
    <w:lvl w:ilvl="0" w:tplc="CD7E19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37"/>
    <w:rsid w:val="001C2587"/>
    <w:rsid w:val="00217BFC"/>
    <w:rsid w:val="00471FC7"/>
    <w:rsid w:val="00650260"/>
    <w:rsid w:val="006A1E79"/>
    <w:rsid w:val="008F7B37"/>
    <w:rsid w:val="00B8168C"/>
    <w:rsid w:val="00D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Deathrow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</cp:lastModifiedBy>
  <cp:revision>3</cp:revision>
  <dcterms:created xsi:type="dcterms:W3CDTF">2021-02-11T08:24:00Z</dcterms:created>
  <dcterms:modified xsi:type="dcterms:W3CDTF">2021-02-11T08:24:00Z</dcterms:modified>
</cp:coreProperties>
</file>