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AC" w:rsidRPr="00A83C4B" w:rsidRDefault="00BC07AC" w:rsidP="00BC07AC">
      <w:pPr>
        <w:bidi/>
        <w:jc w:val="center"/>
        <w:rPr>
          <w:rFonts w:cs="Traditional Arabic"/>
          <w:b/>
          <w:bCs/>
          <w:sz w:val="36"/>
          <w:szCs w:val="36"/>
          <w:rtl/>
        </w:rPr>
      </w:pPr>
      <w:r w:rsidRPr="00A83C4B">
        <w:rPr>
          <w:rFonts w:cs="Traditional Arabic" w:hint="cs"/>
          <w:b/>
          <w:bCs/>
          <w:sz w:val="36"/>
          <w:szCs w:val="36"/>
          <w:rtl/>
        </w:rPr>
        <w:t xml:space="preserve">الجمهورية الجزائرية الديمقراطية الشعبية </w:t>
      </w:r>
    </w:p>
    <w:p w:rsidR="00BC07AC" w:rsidRPr="00A83C4B" w:rsidRDefault="00BC07AC" w:rsidP="00BC07AC">
      <w:pPr>
        <w:bidi/>
        <w:jc w:val="center"/>
        <w:rPr>
          <w:b/>
          <w:bCs/>
          <w:sz w:val="36"/>
          <w:szCs w:val="36"/>
          <w:rtl/>
        </w:rPr>
      </w:pPr>
      <w:proofErr w:type="gramStart"/>
      <w:r w:rsidRPr="00A83C4B">
        <w:rPr>
          <w:rFonts w:cs="Traditional Arabic" w:hint="cs"/>
          <w:b/>
          <w:bCs/>
          <w:sz w:val="36"/>
          <w:szCs w:val="36"/>
          <w:rtl/>
        </w:rPr>
        <w:t>وزارة</w:t>
      </w:r>
      <w:proofErr w:type="gramEnd"/>
      <w:r w:rsidRPr="00A83C4B">
        <w:rPr>
          <w:rFonts w:cs="Traditional Arabic" w:hint="cs"/>
          <w:b/>
          <w:bCs/>
          <w:sz w:val="36"/>
          <w:szCs w:val="36"/>
          <w:rtl/>
        </w:rPr>
        <w:t xml:space="preserve"> التعليم العالي والبحث العلمي</w:t>
      </w:r>
      <w:r w:rsidRPr="00A83C4B">
        <w:rPr>
          <w:rFonts w:hint="cs"/>
          <w:b/>
          <w:bCs/>
          <w:sz w:val="36"/>
          <w:szCs w:val="36"/>
          <w:rtl/>
        </w:rPr>
        <w:t xml:space="preserve"> </w:t>
      </w:r>
    </w:p>
    <w:p w:rsidR="00A83C4B" w:rsidRPr="00890229" w:rsidRDefault="00BC07AC" w:rsidP="00890229">
      <w:pPr>
        <w:bidi/>
        <w:jc w:val="center"/>
        <w:rPr>
          <w:rFonts w:ascii="Tahoma" w:hAnsi="Tahoma" w:cs="Traditional Arabic"/>
          <w:b/>
          <w:bCs/>
          <w:sz w:val="36"/>
          <w:szCs w:val="36"/>
          <w:rtl/>
          <w:lang w:eastAsia="fr-FR" w:bidi="ar-DZ"/>
        </w:rPr>
      </w:pPr>
      <w:r w:rsidRPr="00A83C4B">
        <w:rPr>
          <w:rFonts w:ascii="Tahoma" w:hAnsi="Tahoma" w:cs="Traditional Arabic"/>
          <w:b/>
          <w:bCs/>
          <w:sz w:val="36"/>
          <w:szCs w:val="36"/>
          <w:rtl/>
          <w:lang w:eastAsia="fr-FR"/>
        </w:rPr>
        <w:t xml:space="preserve">جامعة </w:t>
      </w:r>
      <w:r w:rsidR="00A83C4B">
        <w:rPr>
          <w:rFonts w:ascii="Tahoma" w:hAnsi="Tahoma" w:cs="Traditional Arabic"/>
          <w:b/>
          <w:bCs/>
          <w:sz w:val="36"/>
          <w:szCs w:val="36"/>
          <w:rtl/>
          <w:lang w:eastAsia="fr-FR"/>
        </w:rPr>
        <w:t>–</w:t>
      </w:r>
      <w:r w:rsidR="00A83C4B">
        <w:rPr>
          <w:rFonts w:ascii="Tahoma" w:hAnsi="Tahoma" w:cs="Traditional Arabic" w:hint="cs"/>
          <w:b/>
          <w:bCs/>
          <w:sz w:val="36"/>
          <w:szCs w:val="36"/>
          <w:rtl/>
          <w:lang w:eastAsia="fr-FR"/>
        </w:rPr>
        <w:t xml:space="preserve"> </w:t>
      </w:r>
      <w:r w:rsidRPr="00A83C4B">
        <w:rPr>
          <w:rFonts w:ascii="Tahoma" w:hAnsi="Tahoma" w:cs="Traditional Arabic"/>
          <w:b/>
          <w:bCs/>
          <w:sz w:val="36"/>
          <w:szCs w:val="36"/>
          <w:rtl/>
          <w:lang w:eastAsia="fr-FR"/>
        </w:rPr>
        <w:t>البليدة</w:t>
      </w:r>
      <w:r w:rsidR="00A83C4B">
        <w:rPr>
          <w:rFonts w:ascii="Tahoma" w:hAnsi="Tahoma" w:cs="Traditional Arabic" w:hint="cs"/>
          <w:b/>
          <w:bCs/>
          <w:sz w:val="36"/>
          <w:szCs w:val="36"/>
          <w:rtl/>
          <w:lang w:eastAsia="fr-FR"/>
        </w:rPr>
        <w:t xml:space="preserve"> </w:t>
      </w:r>
      <w:r w:rsidR="00A83C4B" w:rsidRPr="00A83C4B">
        <w:rPr>
          <w:rFonts w:ascii="Tahoma" w:hAnsi="Tahoma" w:cs="Traditional Arabic" w:hint="cs"/>
          <w:b/>
          <w:bCs/>
          <w:sz w:val="28"/>
          <w:szCs w:val="28"/>
          <w:rtl/>
          <w:lang w:eastAsia="fr-FR"/>
        </w:rPr>
        <w:t>2</w:t>
      </w:r>
      <w:r w:rsidR="00A83C4B">
        <w:rPr>
          <w:rFonts w:ascii="Tahoma" w:hAnsi="Tahoma" w:cs="Traditional Arabic" w:hint="cs"/>
          <w:b/>
          <w:bCs/>
          <w:sz w:val="36"/>
          <w:szCs w:val="36"/>
          <w:rtl/>
          <w:lang w:eastAsia="fr-FR"/>
        </w:rPr>
        <w:t>-</w:t>
      </w:r>
      <w:r w:rsidRPr="00A83C4B">
        <w:rPr>
          <w:rFonts w:ascii="Times New Roman" w:hAnsi="Times New Roman" w:cs="Traditional Arabic"/>
          <w:b/>
          <w:bCs/>
          <w:sz w:val="36"/>
          <w:szCs w:val="36"/>
          <w:lang w:eastAsia="fr-FR"/>
        </w:rPr>
        <w:br/>
      </w:r>
      <w:r w:rsidRPr="00A83C4B">
        <w:rPr>
          <w:rFonts w:ascii="Tahoma" w:hAnsi="Tahoma" w:cs="Traditional Arabic"/>
          <w:b/>
          <w:bCs/>
          <w:sz w:val="36"/>
          <w:szCs w:val="36"/>
          <w:rtl/>
          <w:lang w:eastAsia="fr-FR"/>
        </w:rPr>
        <w:t>كلية العلوم الاقتصادية</w:t>
      </w:r>
      <w:r w:rsidRPr="00A83C4B">
        <w:rPr>
          <w:rFonts w:ascii="Tahoma" w:hAnsi="Tahoma" w:cs="Traditional Arabic" w:hint="cs"/>
          <w:b/>
          <w:bCs/>
          <w:sz w:val="36"/>
          <w:szCs w:val="36"/>
          <w:rtl/>
          <w:lang w:eastAsia="fr-FR"/>
        </w:rPr>
        <w:t xml:space="preserve"> والتجارية</w:t>
      </w:r>
      <w:r w:rsidRPr="00A83C4B">
        <w:rPr>
          <w:rFonts w:ascii="Tahoma" w:hAnsi="Tahoma" w:cs="Traditional Arabic"/>
          <w:b/>
          <w:bCs/>
          <w:sz w:val="36"/>
          <w:szCs w:val="36"/>
          <w:rtl/>
          <w:lang w:eastAsia="fr-FR"/>
        </w:rPr>
        <w:t xml:space="preserve"> وعلوم التسيير</w:t>
      </w:r>
    </w:p>
    <w:p w:rsidR="00BC07AC" w:rsidRPr="00A83C4B" w:rsidRDefault="00BC07AC" w:rsidP="00A83C4B">
      <w:pPr>
        <w:bidi/>
        <w:rPr>
          <w:rFonts w:ascii="Arial" w:hAnsi="Arial" w:cs="Arabic Transparent"/>
          <w:b/>
          <w:bCs/>
          <w:sz w:val="40"/>
          <w:szCs w:val="40"/>
          <w:rtl/>
          <w:lang w:bidi="ar-DZ"/>
        </w:rPr>
      </w:pPr>
      <w:proofErr w:type="gramStart"/>
      <w:r w:rsidRPr="00A83C4B">
        <w:rPr>
          <w:rFonts w:ascii="Tahoma" w:hAnsi="Tahoma" w:cs="Traditional Arabic" w:hint="cs"/>
          <w:b/>
          <w:bCs/>
          <w:sz w:val="40"/>
          <w:szCs w:val="40"/>
          <w:rtl/>
          <w:lang w:eastAsia="fr-FR"/>
        </w:rPr>
        <w:t>مطبوعة</w:t>
      </w:r>
      <w:proofErr w:type="gramEnd"/>
      <w:r w:rsidR="00A83C4B" w:rsidRPr="00A83C4B">
        <w:rPr>
          <w:rFonts w:ascii="Tahoma" w:hAnsi="Tahoma" w:cs="Traditional Arabic" w:hint="cs"/>
          <w:b/>
          <w:bCs/>
          <w:sz w:val="40"/>
          <w:szCs w:val="40"/>
          <w:rtl/>
          <w:lang w:eastAsia="fr-FR"/>
        </w:rPr>
        <w:t xml:space="preserve"> في</w:t>
      </w:r>
    </w:p>
    <w:p w:rsidR="004A766C" w:rsidRPr="00BD2A91" w:rsidRDefault="004A766C" w:rsidP="00907657">
      <w:pPr>
        <w:rPr>
          <w:rFonts w:ascii="Arial" w:hAnsi="Arial" w:cs="Arabic Transparent"/>
          <w:sz w:val="36"/>
          <w:szCs w:val="36"/>
          <w:rtl/>
          <w:lang w:bidi="ar-DZ"/>
        </w:rPr>
      </w:pPr>
    </w:p>
    <w:p w:rsidR="00A83C4B" w:rsidRDefault="00A83C4B" w:rsidP="00A83C4B">
      <w:pPr>
        <w:bidi/>
        <w:jc w:val="center"/>
        <w:rPr>
          <w:rFonts w:ascii="Arial" w:hAnsi="Arial" w:cs="Traditional Arabic"/>
          <w:b/>
          <w:bCs/>
          <w:sz w:val="72"/>
          <w:szCs w:val="72"/>
          <w:rtl/>
          <w:lang w:bidi="ar-DZ"/>
        </w:rPr>
      </w:pPr>
      <w:r>
        <w:rPr>
          <w:rFonts w:ascii="Arial" w:hAnsi="Arial" w:cs="Traditional Arabic" w:hint="cs"/>
          <w:b/>
          <w:bCs/>
          <w:sz w:val="72"/>
          <w:szCs w:val="72"/>
          <w:rtl/>
          <w:lang w:bidi="ar-DZ"/>
        </w:rPr>
        <w:t xml:space="preserve"> محاضرات في </w:t>
      </w:r>
      <w:r w:rsidR="00907657" w:rsidRPr="00907657">
        <w:rPr>
          <w:rFonts w:ascii="Arial" w:hAnsi="Arial" w:cs="Traditional Arabic" w:hint="cs"/>
          <w:b/>
          <w:bCs/>
          <w:sz w:val="72"/>
          <w:szCs w:val="72"/>
          <w:rtl/>
          <w:lang w:bidi="ar-DZ"/>
        </w:rPr>
        <w:t>إدارة الأعمال الإستراتيجية</w:t>
      </w:r>
    </w:p>
    <w:p w:rsidR="00890229" w:rsidRPr="00890229" w:rsidRDefault="00890229" w:rsidP="00890229">
      <w:pPr>
        <w:bidi/>
        <w:jc w:val="center"/>
        <w:rPr>
          <w:rFonts w:ascii="Arial" w:hAnsi="Arial" w:cs="Traditional Arabic"/>
          <w:b/>
          <w:bCs/>
          <w:sz w:val="40"/>
          <w:szCs w:val="40"/>
          <w:rtl/>
          <w:lang w:bidi="ar-DZ"/>
        </w:rPr>
      </w:pPr>
      <w:r>
        <w:rPr>
          <w:rFonts w:ascii="Arial" w:hAnsi="Arial" w:cs="Traditional Arabic" w:hint="cs"/>
          <w:b/>
          <w:bCs/>
          <w:sz w:val="40"/>
          <w:szCs w:val="40"/>
          <w:rtl/>
          <w:lang w:bidi="ar-DZ"/>
        </w:rPr>
        <w:t xml:space="preserve">موجهة لطلبة الماجستير، </w:t>
      </w:r>
      <w:proofErr w:type="spellStart"/>
      <w:r>
        <w:rPr>
          <w:rFonts w:ascii="Arial" w:hAnsi="Arial" w:cs="Traditional Arabic" w:hint="cs"/>
          <w:b/>
          <w:bCs/>
          <w:sz w:val="40"/>
          <w:szCs w:val="40"/>
          <w:rtl/>
          <w:lang w:bidi="ar-DZ"/>
        </w:rPr>
        <w:t>الماستر</w:t>
      </w:r>
      <w:proofErr w:type="spellEnd"/>
      <w:r>
        <w:rPr>
          <w:rFonts w:ascii="Arial" w:hAnsi="Arial" w:cs="Traditional Arabic" w:hint="cs"/>
          <w:b/>
          <w:bCs/>
          <w:sz w:val="40"/>
          <w:szCs w:val="40"/>
          <w:rtl/>
          <w:lang w:bidi="ar-DZ"/>
        </w:rPr>
        <w:t>، السنة الثالثة تخصص إدارة الأعمال</w:t>
      </w:r>
    </w:p>
    <w:p w:rsidR="00A83C4B" w:rsidRDefault="00A83C4B" w:rsidP="00A83C4B">
      <w:pPr>
        <w:bidi/>
        <w:spacing w:line="240" w:lineRule="auto"/>
        <w:jc w:val="left"/>
        <w:rPr>
          <w:rFonts w:cs="Traditional Arabic"/>
          <w:b/>
          <w:bCs/>
          <w:sz w:val="36"/>
          <w:szCs w:val="36"/>
          <w:lang w:bidi="ar-DZ"/>
        </w:rPr>
      </w:pPr>
    </w:p>
    <w:p w:rsidR="00D7446D" w:rsidRDefault="00D7446D" w:rsidP="00D7446D">
      <w:pPr>
        <w:bidi/>
        <w:spacing w:line="240" w:lineRule="auto"/>
        <w:jc w:val="left"/>
        <w:rPr>
          <w:rFonts w:cs="Traditional Arabic"/>
          <w:b/>
          <w:bCs/>
          <w:sz w:val="36"/>
          <w:szCs w:val="36"/>
          <w:lang w:bidi="ar-DZ"/>
        </w:rPr>
      </w:pPr>
    </w:p>
    <w:p w:rsidR="00BC07AC" w:rsidRPr="004A766C" w:rsidRDefault="00BC07AC" w:rsidP="00D7446D">
      <w:pPr>
        <w:bidi/>
        <w:spacing w:line="240" w:lineRule="auto"/>
        <w:jc w:val="left"/>
        <w:rPr>
          <w:rFonts w:cs="Traditional Arabic"/>
          <w:b/>
          <w:bCs/>
          <w:sz w:val="36"/>
          <w:szCs w:val="36"/>
          <w:rtl/>
          <w:lang w:bidi="ar-DZ"/>
        </w:rPr>
      </w:pPr>
      <w:r w:rsidRPr="004A766C">
        <w:rPr>
          <w:rFonts w:cs="Traditional Arabic" w:hint="cs"/>
          <w:b/>
          <w:bCs/>
          <w:sz w:val="36"/>
          <w:szCs w:val="36"/>
          <w:rtl/>
          <w:lang w:bidi="ar-DZ"/>
        </w:rPr>
        <w:t>من إعداد :</w:t>
      </w:r>
    </w:p>
    <w:p w:rsidR="004A766C" w:rsidRDefault="004A766C" w:rsidP="004A766C">
      <w:pPr>
        <w:bidi/>
        <w:spacing w:line="240" w:lineRule="auto"/>
        <w:jc w:val="left"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BC07AC" w:rsidRPr="00D7446D" w:rsidRDefault="00A83C4B" w:rsidP="00A83C4B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sz w:val="36"/>
          <w:szCs w:val="36"/>
          <w:lang w:bidi="ar-DZ"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الدكتورة: </w:t>
      </w:r>
      <w:r w:rsidR="00BC07AC" w:rsidRPr="00D7446D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ربحي كريمة </w:t>
      </w:r>
    </w:p>
    <w:p w:rsidR="00BC07AC" w:rsidRPr="00D7446D" w:rsidRDefault="00BC07AC" w:rsidP="00D7446D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cs="Traditional Arabic"/>
          <w:b/>
          <w:bCs/>
          <w:sz w:val="36"/>
          <w:szCs w:val="36"/>
          <w:rtl/>
          <w:lang w:bidi="ar-DZ"/>
        </w:rPr>
      </w:pPr>
      <w:r w:rsidRPr="00D7446D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سرير </w:t>
      </w:r>
      <w:proofErr w:type="spellStart"/>
      <w:r w:rsidRPr="00D7446D">
        <w:rPr>
          <w:rFonts w:cs="Traditional Arabic" w:hint="cs"/>
          <w:b/>
          <w:bCs/>
          <w:sz w:val="36"/>
          <w:szCs w:val="36"/>
          <w:rtl/>
          <w:lang w:bidi="ar-DZ"/>
        </w:rPr>
        <w:t>الحرتسي</w:t>
      </w:r>
      <w:proofErr w:type="spellEnd"/>
      <w:r w:rsidRPr="00D7446D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حياة </w:t>
      </w:r>
    </w:p>
    <w:p w:rsidR="00BC07AC" w:rsidRDefault="00BC07AC" w:rsidP="00BC07AC">
      <w:pPr>
        <w:bidi/>
        <w:spacing w:line="240" w:lineRule="auto"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BC07AC" w:rsidRDefault="00BC07AC" w:rsidP="00BC07AC">
      <w:pPr>
        <w:bidi/>
        <w:spacing w:line="240" w:lineRule="auto"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4A766C" w:rsidRDefault="004A766C" w:rsidP="004A766C">
      <w:pPr>
        <w:bidi/>
        <w:spacing w:line="240" w:lineRule="auto"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4A766C" w:rsidRPr="00EC252C" w:rsidRDefault="004A766C" w:rsidP="004A766C">
      <w:pPr>
        <w:bidi/>
        <w:spacing w:line="240" w:lineRule="auto"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BC07AC" w:rsidRPr="001D2E48" w:rsidRDefault="00BC07AC" w:rsidP="00A83C4B">
      <w:pPr>
        <w:tabs>
          <w:tab w:val="left" w:pos="3612"/>
          <w:tab w:val="center" w:pos="4536"/>
        </w:tabs>
        <w:bidi/>
        <w:rPr>
          <w:rFonts w:cs="Traditional Arabic"/>
          <w:sz w:val="36"/>
          <w:szCs w:val="36"/>
          <w:lang w:bidi="ar-DZ"/>
        </w:rPr>
      </w:pPr>
      <w:r>
        <w:rPr>
          <w:b/>
          <w:bCs/>
          <w:sz w:val="36"/>
          <w:szCs w:val="36"/>
          <w:rtl/>
          <w:lang w:bidi="ar-DZ"/>
        </w:rPr>
        <w:tab/>
      </w:r>
      <w:r>
        <w:rPr>
          <w:rFonts w:cs="Traditional Arabic" w:hint="cs"/>
          <w:sz w:val="36"/>
          <w:szCs w:val="36"/>
          <w:rtl/>
          <w:lang w:bidi="ar-DZ"/>
        </w:rPr>
        <w:t>2014</w:t>
      </w:r>
    </w:p>
    <w:p w:rsidR="00BC07AC" w:rsidRDefault="00BC07AC">
      <w:pPr>
        <w:bidi/>
        <w:rPr>
          <w:lang w:bidi="ar-DZ"/>
        </w:rPr>
      </w:pPr>
    </w:p>
    <w:sectPr w:rsidR="00BC07AC" w:rsidSect="00316E8E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32E5"/>
    <w:multiLevelType w:val="hybridMultilevel"/>
    <w:tmpl w:val="556ED4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066B4"/>
    <w:rsid w:val="000A36DB"/>
    <w:rsid w:val="002066B4"/>
    <w:rsid w:val="00316E8E"/>
    <w:rsid w:val="00395F0C"/>
    <w:rsid w:val="004A766C"/>
    <w:rsid w:val="005F3422"/>
    <w:rsid w:val="0071273F"/>
    <w:rsid w:val="007261FC"/>
    <w:rsid w:val="007A2D0D"/>
    <w:rsid w:val="00890229"/>
    <w:rsid w:val="00907657"/>
    <w:rsid w:val="00A83C4B"/>
    <w:rsid w:val="00BC07AC"/>
    <w:rsid w:val="00BF24DF"/>
    <w:rsid w:val="00C94C16"/>
    <w:rsid w:val="00D17A18"/>
    <w:rsid w:val="00D7446D"/>
    <w:rsid w:val="00E4780C"/>
    <w:rsid w:val="00EE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21D09-B208-4AF7-A100-11B12333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H-Info</dc:creator>
  <cp:keywords/>
  <dc:description/>
  <cp:lastModifiedBy>H-Info</cp:lastModifiedBy>
  <cp:revision>10</cp:revision>
  <dcterms:created xsi:type="dcterms:W3CDTF">2002-01-01T05:47:00Z</dcterms:created>
  <dcterms:modified xsi:type="dcterms:W3CDTF">2002-01-01T04:24:00Z</dcterms:modified>
</cp:coreProperties>
</file>