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9E" w:rsidRDefault="00A53A9E">
      <w:pPr>
        <w:pStyle w:val="Titre10"/>
        <w:keepNext/>
        <w:keepLines/>
        <w:shd w:val="clear" w:color="auto" w:fill="auto"/>
        <w:spacing w:line="300" w:lineRule="exact"/>
        <w:rPr>
          <w:rtl/>
        </w:rPr>
      </w:pPr>
      <w:bookmarkStart w:id="0" w:name="bookmark0"/>
      <w:r>
        <w:rPr>
          <w:noProof/>
          <w:lang w:val="fr-FR" w:eastAsia="fr-FR"/>
        </w:rPr>
        <mc:AlternateContent>
          <mc:Choice Requires="wps">
            <w:drawing>
              <wp:anchor distT="0" distB="486410" distL="63500" distR="63500" simplePos="0" relativeHeight="251657728" behindDoc="1" locked="0" layoutInCell="1" allowOverlap="1">
                <wp:simplePos x="0" y="0"/>
                <wp:positionH relativeFrom="margin">
                  <wp:posOffset>440055</wp:posOffset>
                </wp:positionH>
                <wp:positionV relativeFrom="paragraph">
                  <wp:posOffset>-3810</wp:posOffset>
                </wp:positionV>
                <wp:extent cx="1468120" cy="355600"/>
                <wp:effectExtent l="3175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8D5" w:rsidRPr="00A53A9E" w:rsidRDefault="008C2DCC" w:rsidP="009D5CBC">
                            <w:pPr>
                              <w:pStyle w:val="Corpsdutexte3"/>
                              <w:shd w:val="clear" w:color="auto" w:fill="auto"/>
                              <w:spacing w:line="260" w:lineRule="exac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التاريخ:</w:t>
                            </w:r>
                            <w:r w:rsidR="00A53A9E"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 w:rsidR="009D5CBC">
                              <w:rPr>
                                <w:rFonts w:hint="cs"/>
                              </w:rPr>
                              <w:t>06-1</w:t>
                            </w:r>
                            <w:r w:rsidR="00A53A9E" w:rsidRPr="00A53A9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-2023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65pt;margin-top:-.3pt;width:115.6pt;height:28pt;z-index:-251658752;visibility:visible;mso-wrap-style:square;mso-width-percent:0;mso-height-percent:0;mso-wrap-distance-left:5pt;mso-wrap-distance-top:0;mso-wrap-distance-right:5pt;mso-wrap-distance-bottom:3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i7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" filled="f" stroked="f">
                <v:textbox inset="0,0,0,0">
                  <w:txbxContent>
                    <w:p w:rsidR="004768D5" w:rsidRPr="00A53A9E" w:rsidRDefault="008C2DCC" w:rsidP="009D5CBC">
                      <w:pPr>
                        <w:pStyle w:val="Corpsdutexte3"/>
                        <w:shd w:val="clear" w:color="auto" w:fill="auto"/>
                        <w:spacing w:line="260" w:lineRule="exact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tl/>
                        </w:rPr>
                        <w:t>التاريخ:</w:t>
                      </w:r>
                      <w:r w:rsidR="00A53A9E">
                        <w:rPr>
                          <w:rFonts w:hint="cs"/>
                          <w:rtl/>
                        </w:rPr>
                        <w:t>1</w:t>
                      </w:r>
                      <w:r w:rsidR="009D5CBC">
                        <w:rPr>
                          <w:rFonts w:hint="cs"/>
                        </w:rPr>
                        <w:t>06-1</w:t>
                      </w:r>
                      <w:r w:rsidR="00A53A9E" w:rsidRPr="00A53A9E">
                        <w:rPr>
                          <w:rFonts w:hint="cs"/>
                          <w:sz w:val="24"/>
                          <w:szCs w:val="24"/>
                          <w:rtl/>
                        </w:rPr>
                        <w:t>-2023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C2DCC">
        <w:rPr>
          <w:rtl/>
        </w:rPr>
        <w:t xml:space="preserve">جامعة لونيسي علي البليدة </w:t>
      </w:r>
      <w:r>
        <w:rPr>
          <w:rFonts w:hint="cs"/>
          <w:rtl/>
        </w:rPr>
        <w:t>02</w:t>
      </w:r>
    </w:p>
    <w:p w:rsidR="00A53A9E" w:rsidRDefault="00A53A9E">
      <w:pPr>
        <w:pStyle w:val="Titre10"/>
        <w:keepNext/>
        <w:keepLines/>
        <w:shd w:val="clear" w:color="auto" w:fill="auto"/>
        <w:spacing w:line="300" w:lineRule="exact"/>
        <w:rPr>
          <w:rtl/>
        </w:rPr>
      </w:pPr>
    </w:p>
    <w:p w:rsidR="00A53A9E" w:rsidRDefault="008C2DCC" w:rsidP="00A53A9E">
      <w:pPr>
        <w:pStyle w:val="Titre20"/>
        <w:keepNext/>
        <w:keepLines/>
        <w:shd w:val="clear" w:color="auto" w:fill="auto"/>
        <w:spacing w:after="144"/>
        <w:ind w:right="5300"/>
        <w:rPr>
          <w:rtl/>
        </w:rPr>
      </w:pPr>
      <w:bookmarkStart w:id="1" w:name="bookmark1"/>
      <w:bookmarkEnd w:id="0"/>
      <w:r>
        <w:rPr>
          <w:rtl/>
        </w:rPr>
        <w:t>كلية الحقوق والع</w:t>
      </w:r>
      <w:r w:rsidR="00A53A9E">
        <w:rPr>
          <w:rFonts w:hint="cs"/>
          <w:rtl/>
        </w:rPr>
        <w:t>لو</w:t>
      </w:r>
      <w:r>
        <w:rPr>
          <w:rtl/>
        </w:rPr>
        <w:t xml:space="preserve">م السياسية </w:t>
      </w:r>
    </w:p>
    <w:p w:rsidR="004768D5" w:rsidRDefault="008C2DCC" w:rsidP="00A53A9E">
      <w:pPr>
        <w:pStyle w:val="Titre20"/>
        <w:keepNext/>
        <w:keepLines/>
        <w:shd w:val="clear" w:color="auto" w:fill="auto"/>
        <w:spacing w:after="144"/>
        <w:ind w:right="5300"/>
        <w:rPr>
          <w:rtl/>
        </w:rPr>
      </w:pPr>
      <w:r>
        <w:rPr>
          <w:rtl/>
        </w:rPr>
        <w:t>قسم القانون</w:t>
      </w:r>
      <w:bookmarkEnd w:id="1"/>
      <w:r w:rsidR="00A53A9E">
        <w:rPr>
          <w:rFonts w:hint="cs"/>
          <w:rtl/>
        </w:rPr>
        <w:t xml:space="preserve"> الخاص</w:t>
      </w:r>
    </w:p>
    <w:p w:rsidR="004768D5" w:rsidRDefault="008C2DCC" w:rsidP="00A53A9E">
      <w:pPr>
        <w:pStyle w:val="Titre20"/>
        <w:keepNext/>
        <w:keepLines/>
        <w:shd w:val="clear" w:color="auto" w:fill="auto"/>
        <w:spacing w:after="202" w:line="260" w:lineRule="exact"/>
        <w:jc w:val="both"/>
        <w:rPr>
          <w:rtl/>
        </w:rPr>
      </w:pPr>
      <w:bookmarkStart w:id="2" w:name="bookmark2"/>
      <w:r>
        <w:rPr>
          <w:rtl/>
        </w:rPr>
        <w:t>السنة الجامعية:</w:t>
      </w:r>
      <w:bookmarkEnd w:id="2"/>
      <w:r w:rsidR="00A53A9E">
        <w:rPr>
          <w:rtl/>
          <w:lang w:val="en-US" w:eastAsia="en-US" w:bidi="en-US"/>
        </w:rPr>
        <w:t>2023/2022</w:t>
      </w:r>
    </w:p>
    <w:p w:rsidR="004768D5" w:rsidRDefault="008C2DCC">
      <w:pPr>
        <w:pStyle w:val="Titre10"/>
        <w:keepNext/>
        <w:keepLines/>
        <w:shd w:val="clear" w:color="auto" w:fill="auto"/>
        <w:spacing w:after="182" w:line="300" w:lineRule="exact"/>
        <w:ind w:right="20"/>
        <w:jc w:val="center"/>
        <w:rPr>
          <w:rtl/>
        </w:rPr>
      </w:pPr>
      <w:bookmarkStart w:id="3" w:name="bookmark3"/>
      <w:r>
        <w:rPr>
          <w:rtl/>
        </w:rPr>
        <w:t>محضر عدم ظهور العلامة</w:t>
      </w:r>
      <w:bookmarkEnd w:id="3"/>
    </w:p>
    <w:p w:rsidR="00A53A9E" w:rsidRDefault="00A53A9E">
      <w:pPr>
        <w:pStyle w:val="Titre10"/>
        <w:keepNext/>
        <w:keepLines/>
        <w:shd w:val="clear" w:color="auto" w:fill="auto"/>
        <w:spacing w:after="182" w:line="300" w:lineRule="exact"/>
        <w:ind w:right="20"/>
        <w:jc w:val="center"/>
        <w:rPr>
          <w:rtl/>
        </w:rPr>
      </w:pPr>
    </w:p>
    <w:p w:rsidR="00A53A9E" w:rsidRDefault="00A53A9E">
      <w:pPr>
        <w:pStyle w:val="Titre10"/>
        <w:keepNext/>
        <w:keepLines/>
        <w:shd w:val="clear" w:color="auto" w:fill="auto"/>
        <w:spacing w:after="182" w:line="300" w:lineRule="exact"/>
        <w:ind w:right="20"/>
        <w:jc w:val="center"/>
        <w:rPr>
          <w:rtl/>
        </w:rPr>
      </w:pPr>
    </w:p>
    <w:p w:rsidR="00A53A9E" w:rsidRDefault="00A53A9E">
      <w:pPr>
        <w:pStyle w:val="Titre10"/>
        <w:keepNext/>
        <w:keepLines/>
        <w:shd w:val="clear" w:color="auto" w:fill="auto"/>
        <w:spacing w:after="182" w:line="300" w:lineRule="exact"/>
        <w:ind w:right="20"/>
        <w:jc w:val="center"/>
        <w:rPr>
          <w:rtl/>
        </w:rPr>
      </w:pPr>
    </w:p>
    <w:p w:rsidR="004768D5" w:rsidRDefault="008C2DCC" w:rsidP="009D5CBC">
      <w:pPr>
        <w:pStyle w:val="Corpsdutexte20"/>
        <w:shd w:val="clear" w:color="auto" w:fill="auto"/>
        <w:tabs>
          <w:tab w:val="left" w:leader="dot" w:pos="4562"/>
          <w:tab w:val="left" w:leader="dot" w:pos="7246"/>
        </w:tabs>
        <w:spacing w:before="0" w:after="133" w:line="280" w:lineRule="exact"/>
        <w:rPr>
          <w:rFonts w:hint="cs"/>
          <w:rtl/>
          <w:lang w:bidi="ar-DZ"/>
        </w:rPr>
      </w:pPr>
      <w:r>
        <w:rPr>
          <w:rtl/>
        </w:rPr>
        <w:t>الأستاذ:</w:t>
      </w:r>
      <w:r w:rsidR="009D5CBC">
        <w:rPr>
          <w:rFonts w:hint="cs"/>
          <w:rtl/>
        </w:rPr>
        <w:t xml:space="preserve">   </w:t>
      </w:r>
      <w:r w:rsidR="00A53A9E" w:rsidRPr="009D5CBC">
        <w:rPr>
          <w:rFonts w:hint="cs"/>
          <w:b/>
          <w:bCs/>
          <w:rtl/>
        </w:rPr>
        <w:t>بن خضرة زهير</w:t>
      </w:r>
      <w:r w:rsidR="00A53A9E">
        <w:rPr>
          <w:rFonts w:hint="cs"/>
          <w:rtl/>
        </w:rPr>
        <w:t xml:space="preserve">ة        </w:t>
      </w:r>
      <w:r>
        <w:rPr>
          <w:rtl/>
        </w:rPr>
        <w:t>السنة:</w:t>
      </w:r>
      <w:r w:rsidR="00A53A9E" w:rsidRPr="009D5CBC">
        <w:rPr>
          <w:rFonts w:hint="cs"/>
          <w:b/>
          <w:bCs/>
          <w:rtl/>
        </w:rPr>
        <w:t>ا</w:t>
      </w:r>
      <w:r w:rsidR="009D5CBC">
        <w:rPr>
          <w:rFonts w:hint="cs"/>
          <w:b/>
          <w:bCs/>
          <w:rtl/>
        </w:rPr>
        <w:t xml:space="preserve">  </w:t>
      </w:r>
      <w:r w:rsidR="00A53A9E" w:rsidRPr="009D5CBC">
        <w:rPr>
          <w:rFonts w:hint="cs"/>
          <w:b/>
          <w:bCs/>
          <w:rtl/>
        </w:rPr>
        <w:t>ولى ماستر</w:t>
      </w:r>
      <w:r w:rsidR="00A53A9E">
        <w:rPr>
          <w:rFonts w:hint="cs"/>
          <w:rtl/>
        </w:rPr>
        <w:t xml:space="preserve">     </w:t>
      </w:r>
      <w:r>
        <w:rPr>
          <w:rtl/>
        </w:rPr>
        <w:t>التخص</w:t>
      </w:r>
      <w:r w:rsidR="00A53A9E">
        <w:rPr>
          <w:rFonts w:hint="cs"/>
          <w:rtl/>
        </w:rPr>
        <w:t>ص</w:t>
      </w:r>
      <w:r>
        <w:rPr>
          <w:rtl/>
        </w:rPr>
        <w:t>:</w:t>
      </w:r>
      <w:r w:rsidR="00A53A9E">
        <w:rPr>
          <w:rFonts w:hint="cs"/>
          <w:rtl/>
          <w:lang w:val="en-US" w:eastAsia="en-US"/>
        </w:rPr>
        <w:t xml:space="preserve"> </w:t>
      </w:r>
      <w:r w:rsidR="00A53A9E" w:rsidRPr="009D5CBC">
        <w:rPr>
          <w:rFonts w:hint="cs"/>
          <w:b/>
          <w:bCs/>
          <w:rtl/>
          <w:lang w:val="en-US" w:eastAsia="en-US"/>
        </w:rPr>
        <w:t xml:space="preserve">قانون </w:t>
      </w:r>
      <w:r w:rsidR="009D5CBC" w:rsidRPr="009D5CBC">
        <w:rPr>
          <w:rFonts w:hint="cs"/>
          <w:b/>
          <w:bCs/>
          <w:rtl/>
          <w:lang w:val="en-US" w:eastAsia="en-US" w:bidi="ar-DZ"/>
        </w:rPr>
        <w:t>عقاري</w:t>
      </w:r>
    </w:p>
    <w:p w:rsidR="004768D5" w:rsidRDefault="008C2DCC" w:rsidP="009D5CBC">
      <w:pPr>
        <w:pStyle w:val="Corpsdutexte20"/>
        <w:shd w:val="clear" w:color="auto" w:fill="auto"/>
        <w:tabs>
          <w:tab w:val="left" w:leader="dot" w:pos="4562"/>
          <w:tab w:val="left" w:leader="dot" w:pos="7246"/>
        </w:tabs>
        <w:spacing w:before="0" w:after="304" w:line="280" w:lineRule="exact"/>
        <w:rPr>
          <w:rtl/>
        </w:rPr>
      </w:pPr>
      <w:r>
        <w:rPr>
          <w:rtl/>
        </w:rPr>
        <w:t>المقياس:</w:t>
      </w:r>
      <w:r w:rsidR="009D5CBC" w:rsidRPr="009D5CBC">
        <w:rPr>
          <w:rFonts w:hint="cs"/>
          <w:b/>
          <w:bCs/>
          <w:rtl/>
        </w:rPr>
        <w:t>ا</w:t>
      </w:r>
      <w:r w:rsidR="009D5CBC">
        <w:rPr>
          <w:rFonts w:hint="cs"/>
          <w:b/>
          <w:bCs/>
          <w:rtl/>
        </w:rPr>
        <w:t xml:space="preserve">   </w:t>
      </w:r>
      <w:r w:rsidR="009D5CBC" w:rsidRPr="009D5CBC">
        <w:rPr>
          <w:rFonts w:hint="cs"/>
          <w:b/>
          <w:bCs/>
          <w:rtl/>
        </w:rPr>
        <w:t>لتوثيق و الشهر العقاري</w:t>
      </w:r>
      <w:r w:rsidR="00A53A9E">
        <w:rPr>
          <w:rFonts w:hint="cs"/>
          <w:rtl/>
        </w:rPr>
        <w:t xml:space="preserve">    </w:t>
      </w:r>
      <w:r>
        <w:rPr>
          <w:rtl/>
        </w:rPr>
        <w:t xml:space="preserve"> السداسى:</w:t>
      </w:r>
      <w:bookmarkStart w:id="4" w:name="_GoBack"/>
      <w:bookmarkEnd w:id="4"/>
      <w:r w:rsidR="009D5CBC">
        <w:rPr>
          <w:rFonts w:hint="cs"/>
          <w:rtl/>
        </w:rPr>
        <w:t xml:space="preserve"> </w:t>
      </w:r>
      <w:r w:rsidR="00A53A9E" w:rsidRPr="009D5CBC">
        <w:rPr>
          <w:rFonts w:hint="cs"/>
          <w:b/>
          <w:bCs/>
          <w:rtl/>
        </w:rPr>
        <w:t xml:space="preserve">الاول </w:t>
      </w:r>
      <w:r w:rsidR="00A53A9E">
        <w:rPr>
          <w:rFonts w:hint="cs"/>
          <w:rtl/>
        </w:rPr>
        <w:t xml:space="preserve">  </w:t>
      </w:r>
      <w:r w:rsidR="009D5CBC" w:rsidRPr="009D5CBC">
        <w:rPr>
          <w:rFonts w:hint="cs"/>
          <w:b/>
          <w:bCs/>
          <w:rtl/>
        </w:rPr>
        <w:t>الدورة الاستدراكية</w:t>
      </w:r>
      <w:r w:rsidR="00A53A9E">
        <w:rPr>
          <w:rFonts w:hint="cs"/>
          <w:rtl/>
        </w:rPr>
        <w:t xml:space="preserve">     </w:t>
      </w:r>
    </w:p>
    <w:p w:rsidR="004768D5" w:rsidRDefault="008C2DCC" w:rsidP="00A53A9E">
      <w:pPr>
        <w:pStyle w:val="Lgendedutableau0"/>
        <w:framePr w:w="2160" w:h="389" w:hSpace="21" w:wrap="notBeside" w:vAnchor="text" w:hAnchor="text" w:x="8724" w:y="10028"/>
        <w:shd w:val="clear" w:color="auto" w:fill="auto"/>
        <w:spacing w:line="280" w:lineRule="exact"/>
        <w:rPr>
          <w:rtl/>
        </w:rPr>
      </w:pPr>
      <w:r>
        <w:rPr>
          <w:rtl/>
        </w:rPr>
        <w:t>اسم الأستاذة مع التو</w:t>
      </w:r>
      <w:r w:rsidR="00A53A9E">
        <w:rPr>
          <w:rFonts w:hint="cs"/>
          <w:rtl/>
        </w:rPr>
        <w:t>قيع</w:t>
      </w:r>
    </w:p>
    <w:p w:rsidR="00A53A9E" w:rsidRDefault="00A53A9E" w:rsidP="00A53A9E">
      <w:pPr>
        <w:pStyle w:val="Lgendedutableau0"/>
        <w:framePr w:w="2160" w:h="389" w:hSpace="21" w:wrap="notBeside" w:vAnchor="text" w:hAnchor="text" w:x="8724" w:y="10028"/>
        <w:shd w:val="clear" w:color="auto" w:fill="auto"/>
        <w:spacing w:line="280" w:lineRule="exact"/>
        <w:rPr>
          <w:rtl/>
        </w:rPr>
      </w:pPr>
      <w:r>
        <w:rPr>
          <w:rFonts w:hint="cs"/>
          <w:rtl/>
        </w:rPr>
        <w:t>بن خضرة زهيرة</w:t>
      </w:r>
    </w:p>
    <w:p w:rsidR="004768D5" w:rsidRDefault="008C2DCC">
      <w:pPr>
        <w:pStyle w:val="Lgendedutableau0"/>
        <w:framePr w:w="1032" w:h="387" w:hSpace="21" w:wrap="notBeside" w:vAnchor="text" w:hAnchor="text" w:x="910" w:y="10030"/>
        <w:shd w:val="clear" w:color="auto" w:fill="auto"/>
        <w:spacing w:line="280" w:lineRule="exact"/>
        <w:rPr>
          <w:rtl/>
        </w:rPr>
      </w:pPr>
      <w:r>
        <w:rPr>
          <w:rtl/>
        </w:rPr>
        <w:t>ر</w:t>
      </w:r>
      <w:r w:rsidR="00A53A9E">
        <w:rPr>
          <w:rFonts w:hint="cs"/>
          <w:rtl/>
        </w:rPr>
        <w:t>ئ</w:t>
      </w:r>
      <w:r>
        <w:rPr>
          <w:rtl/>
        </w:rPr>
        <w:t>يس القسم</w:t>
      </w:r>
    </w:p>
    <w:p w:rsidR="004768D5" w:rsidRDefault="004768D5">
      <w:pPr>
        <w:rPr>
          <w:sz w:val="2"/>
          <w:szCs w:val="2"/>
          <w:rtl/>
        </w:rPr>
      </w:pPr>
    </w:p>
    <w:tbl>
      <w:tblPr>
        <w:tblpPr w:leftFromText="141" w:rightFromText="141" w:vertAnchor="text" w:horzAnchor="margin" w:tblpY="9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850"/>
        <w:gridCol w:w="3257"/>
        <w:gridCol w:w="1847"/>
      </w:tblGrid>
      <w:tr w:rsidR="00A53A9E" w:rsidTr="009D5CBC">
        <w:trPr>
          <w:trHeight w:hRule="exact" w:val="480"/>
        </w:trPr>
        <w:tc>
          <w:tcPr>
            <w:tcW w:w="1699" w:type="dxa"/>
            <w:shd w:val="clear" w:color="auto" w:fill="FFFFFF"/>
            <w:vAlign w:val="bottom"/>
          </w:tcPr>
          <w:p w:rsidR="00A53A9E" w:rsidRDefault="00A53A9E" w:rsidP="00A53A9E">
            <w:pPr>
              <w:pStyle w:val="Corpsdutexte20"/>
              <w:shd w:val="clear" w:color="auto" w:fill="auto"/>
              <w:spacing w:before="0" w:after="0" w:line="280" w:lineRule="exact"/>
              <w:jc w:val="left"/>
              <w:rPr>
                <w:rtl/>
              </w:rPr>
            </w:pPr>
            <w:r>
              <w:rPr>
                <w:rStyle w:val="Corpsdutexte21"/>
                <w:rtl/>
              </w:rPr>
              <w:t>امتحان استد</w:t>
            </w:r>
            <w:r>
              <w:rPr>
                <w:rStyle w:val="Corpsdutexte21"/>
                <w:rFonts w:hint="cs"/>
                <w:rtl/>
              </w:rPr>
              <w:t>ر</w:t>
            </w:r>
            <w:r>
              <w:rPr>
                <w:rStyle w:val="Corpsdutexte21"/>
                <w:rtl/>
              </w:rPr>
              <w:t>كى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A53A9E" w:rsidRDefault="00A53A9E" w:rsidP="00A53A9E">
            <w:pPr>
              <w:pStyle w:val="Corpsdutexte20"/>
              <w:shd w:val="clear" w:color="auto" w:fill="auto"/>
              <w:spacing w:before="0" w:after="0" w:line="280" w:lineRule="exact"/>
              <w:ind w:left="200"/>
              <w:jc w:val="left"/>
              <w:rPr>
                <w:rtl/>
              </w:rPr>
            </w:pPr>
            <w:r>
              <w:rPr>
                <w:rStyle w:val="Corpsdutexte21"/>
                <w:rtl/>
              </w:rPr>
              <w:t>أعمال موجهة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A53A9E" w:rsidRPr="00A53A9E" w:rsidRDefault="00A53A9E" w:rsidP="00A53A9E">
            <w:pPr>
              <w:pStyle w:val="Corpsdutexte20"/>
              <w:shd w:val="clear" w:color="auto" w:fill="auto"/>
              <w:spacing w:before="0" w:after="0" w:line="280" w:lineRule="exact"/>
              <w:ind w:left="200"/>
              <w:jc w:val="left"/>
              <w:rPr>
                <w:rFonts w:ascii="Simplified Arabic" w:hAnsi="Simplified Arabic" w:cs="Simplified Arabic"/>
                <w:rtl/>
              </w:rPr>
            </w:pPr>
            <w:r w:rsidRPr="00A53A9E">
              <w:rPr>
                <w:rStyle w:val="Corpsdutexte21"/>
                <w:rFonts w:ascii="Simplified Arabic" w:hAnsi="Simplified Arabic" w:cs="Simplified Arabic"/>
                <w:rtl/>
              </w:rPr>
              <w:t>امتحان نهائي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53A9E" w:rsidRPr="00A53A9E" w:rsidRDefault="00A53A9E" w:rsidP="00A53A9E">
            <w:pPr>
              <w:pStyle w:val="Corpsdutexte20"/>
              <w:shd w:val="clear" w:color="auto" w:fill="auto"/>
              <w:spacing w:before="0" w:after="0" w:line="280" w:lineRule="exact"/>
              <w:ind w:left="220"/>
              <w:jc w:val="left"/>
              <w:rPr>
                <w:rFonts w:ascii="Simplified Arabic" w:hAnsi="Simplified Arabic" w:cs="Simplified Arabic"/>
                <w:rtl/>
              </w:rPr>
            </w:pPr>
            <w:r w:rsidRPr="00A53A9E">
              <w:rPr>
                <w:rStyle w:val="Corpsdutexte21"/>
                <w:rFonts w:ascii="Simplified Arabic" w:hAnsi="Simplified Arabic" w:cs="Simplified Arabic"/>
                <w:rtl/>
              </w:rPr>
              <w:t>االفوج</w:t>
            </w:r>
          </w:p>
        </w:tc>
        <w:tc>
          <w:tcPr>
            <w:tcW w:w="3257" w:type="dxa"/>
            <w:shd w:val="clear" w:color="auto" w:fill="FFFFFF"/>
            <w:vAlign w:val="bottom"/>
          </w:tcPr>
          <w:p w:rsidR="00A53A9E" w:rsidRPr="00A53A9E" w:rsidRDefault="00A53A9E" w:rsidP="00A53A9E">
            <w:pPr>
              <w:pStyle w:val="Corpsdutexte20"/>
              <w:shd w:val="clear" w:color="auto" w:fill="auto"/>
              <w:spacing w:before="0" w:after="0" w:line="280" w:lineRule="exact"/>
              <w:jc w:val="center"/>
              <w:rPr>
                <w:rFonts w:ascii="Simplified Arabic" w:hAnsi="Simplified Arabic" w:cs="Simplified Arabic"/>
                <w:rtl/>
              </w:rPr>
            </w:pPr>
            <w:r w:rsidRPr="00A53A9E">
              <w:rPr>
                <w:rStyle w:val="Corpsdutexte21"/>
                <w:rFonts w:ascii="Simplified Arabic" w:hAnsi="Simplified Arabic" w:cs="Simplified Arabic"/>
                <w:rtl/>
              </w:rPr>
              <w:t>الاسم وللقب</w:t>
            </w:r>
          </w:p>
        </w:tc>
        <w:tc>
          <w:tcPr>
            <w:tcW w:w="1847" w:type="dxa"/>
            <w:shd w:val="clear" w:color="auto" w:fill="FFFFFF"/>
            <w:vAlign w:val="bottom"/>
          </w:tcPr>
          <w:p w:rsidR="00A53A9E" w:rsidRDefault="00A53A9E" w:rsidP="00A53A9E">
            <w:pPr>
              <w:pStyle w:val="Corpsdutexte20"/>
              <w:shd w:val="clear" w:color="auto" w:fill="auto"/>
              <w:spacing w:before="0" w:after="0" w:line="280" w:lineRule="exact"/>
              <w:jc w:val="center"/>
              <w:rPr>
                <w:rtl/>
              </w:rPr>
            </w:pPr>
            <w:r>
              <w:rPr>
                <w:rStyle w:val="Corpsdutexte213ptGras"/>
                <w:rtl/>
              </w:rPr>
              <w:t>ر</w:t>
            </w:r>
            <w:r>
              <w:rPr>
                <w:rStyle w:val="Corpsdutexte21"/>
                <w:rFonts w:hint="cs"/>
                <w:rtl/>
              </w:rPr>
              <w:t>ق</w:t>
            </w:r>
            <w:r>
              <w:rPr>
                <w:rStyle w:val="Corpsdutexte21"/>
                <w:rtl/>
              </w:rPr>
              <w:t>م التس</w:t>
            </w:r>
            <w:r>
              <w:rPr>
                <w:rStyle w:val="Corpsdutexte21"/>
                <w:rFonts w:hint="cs"/>
                <w:rtl/>
              </w:rPr>
              <w:t>جي</w:t>
            </w:r>
            <w:r>
              <w:rPr>
                <w:rStyle w:val="Corpsdutexte21"/>
                <w:rtl/>
              </w:rPr>
              <w:t>ل</w:t>
            </w:r>
          </w:p>
        </w:tc>
      </w:tr>
      <w:tr w:rsidR="00A53A9E" w:rsidTr="009D5CBC">
        <w:trPr>
          <w:trHeight w:hRule="exact" w:val="475"/>
        </w:trPr>
        <w:tc>
          <w:tcPr>
            <w:tcW w:w="1699" w:type="dxa"/>
            <w:shd w:val="clear" w:color="auto" w:fill="FFFFFF"/>
          </w:tcPr>
          <w:p w:rsidR="00A53A9E" w:rsidRDefault="00A53A9E" w:rsidP="00A53A9E">
            <w:pPr>
              <w:rPr>
                <w:sz w:val="10"/>
                <w:szCs w:val="10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A53A9E" w:rsidRDefault="00A53A9E" w:rsidP="00A53A9E">
            <w:pPr>
              <w:rPr>
                <w:sz w:val="10"/>
                <w:szCs w:val="10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A53A9E" w:rsidRPr="009D5CBC" w:rsidRDefault="009D5CBC" w:rsidP="00A53A9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D5CB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06</w:t>
            </w:r>
          </w:p>
        </w:tc>
        <w:tc>
          <w:tcPr>
            <w:tcW w:w="850" w:type="dxa"/>
            <w:shd w:val="clear" w:color="auto" w:fill="FFFFFF"/>
          </w:tcPr>
          <w:p w:rsidR="00A53A9E" w:rsidRPr="00A53A9E" w:rsidRDefault="00A53A9E" w:rsidP="009D5CBC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53A9E">
              <w:rPr>
                <w:rFonts w:ascii="Simplified Arabic" w:hAnsi="Simplified Arabic" w:cs="Simplified Arabic"/>
                <w:sz w:val="32"/>
                <w:szCs w:val="32"/>
                <w:rtl/>
              </w:rPr>
              <w:t>0</w:t>
            </w:r>
            <w:r w:rsidR="009D5CB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3257" w:type="dxa"/>
            <w:shd w:val="clear" w:color="auto" w:fill="FFFFFF"/>
          </w:tcPr>
          <w:p w:rsidR="009D5CBC" w:rsidRPr="009D5CBC" w:rsidRDefault="009D5CBC" w:rsidP="009D5CBC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9D5CB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منصور عبد القادر</w:t>
            </w:r>
          </w:p>
          <w:p w:rsidR="009D5CBC" w:rsidRPr="009D5CBC" w:rsidRDefault="009D5CBC" w:rsidP="009D5CB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9D5CBC" w:rsidRPr="009D5CBC" w:rsidRDefault="009D5CBC" w:rsidP="009D5CB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53A9E" w:rsidRPr="009D5CBC" w:rsidRDefault="00A53A9E" w:rsidP="009D5CB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7" w:type="dxa"/>
            <w:shd w:val="clear" w:color="auto" w:fill="FFFFFF"/>
          </w:tcPr>
          <w:p w:rsidR="00A53A9E" w:rsidRDefault="00A53A9E" w:rsidP="00A53A9E">
            <w:pPr>
              <w:rPr>
                <w:sz w:val="10"/>
                <w:szCs w:val="10"/>
                <w:rtl/>
              </w:rPr>
            </w:pPr>
          </w:p>
        </w:tc>
      </w:tr>
      <w:tr w:rsidR="009D5CBC" w:rsidTr="009D5CBC">
        <w:trPr>
          <w:trHeight w:hRule="exact" w:val="475"/>
        </w:trPr>
        <w:tc>
          <w:tcPr>
            <w:tcW w:w="1699" w:type="dxa"/>
            <w:shd w:val="clear" w:color="auto" w:fill="FFFFFF"/>
          </w:tcPr>
          <w:p w:rsidR="009D5CBC" w:rsidRDefault="009D5CBC" w:rsidP="00A53A9E">
            <w:pPr>
              <w:rPr>
                <w:sz w:val="10"/>
                <w:szCs w:val="10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9D5CBC" w:rsidRDefault="009D5CBC" w:rsidP="00A53A9E">
            <w:pPr>
              <w:rPr>
                <w:sz w:val="10"/>
                <w:szCs w:val="10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9D5CBC" w:rsidRPr="009D5CBC" w:rsidRDefault="009D5CBC" w:rsidP="00A53A9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9D5CB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08</w:t>
            </w:r>
          </w:p>
        </w:tc>
        <w:tc>
          <w:tcPr>
            <w:tcW w:w="850" w:type="dxa"/>
            <w:shd w:val="clear" w:color="auto" w:fill="FFFFFF"/>
          </w:tcPr>
          <w:p w:rsidR="009D5CBC" w:rsidRPr="00A53A9E" w:rsidRDefault="009D5CBC" w:rsidP="009D5CBC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08</w:t>
            </w:r>
          </w:p>
        </w:tc>
        <w:tc>
          <w:tcPr>
            <w:tcW w:w="3257" w:type="dxa"/>
            <w:shd w:val="clear" w:color="auto" w:fill="FFFFFF"/>
          </w:tcPr>
          <w:p w:rsidR="009D5CBC" w:rsidRPr="009D5CBC" w:rsidRDefault="009D5CBC" w:rsidP="009D5CBC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9D5CB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زرف أمين</w:t>
            </w:r>
          </w:p>
        </w:tc>
        <w:tc>
          <w:tcPr>
            <w:tcW w:w="1847" w:type="dxa"/>
            <w:shd w:val="clear" w:color="auto" w:fill="FFFFFF"/>
          </w:tcPr>
          <w:p w:rsidR="009D5CBC" w:rsidRDefault="009D5CBC" w:rsidP="00A53A9E">
            <w:pPr>
              <w:rPr>
                <w:sz w:val="10"/>
                <w:szCs w:val="10"/>
                <w:rtl/>
              </w:rPr>
            </w:pPr>
          </w:p>
        </w:tc>
      </w:tr>
      <w:tr w:rsidR="009D5CBC" w:rsidTr="009D5CBC">
        <w:trPr>
          <w:trHeight w:hRule="exact" w:val="475"/>
        </w:trPr>
        <w:tc>
          <w:tcPr>
            <w:tcW w:w="1699" w:type="dxa"/>
            <w:shd w:val="clear" w:color="auto" w:fill="FFFFFF"/>
          </w:tcPr>
          <w:p w:rsidR="009D5CBC" w:rsidRDefault="009D5CBC" w:rsidP="00A53A9E">
            <w:pPr>
              <w:rPr>
                <w:sz w:val="10"/>
                <w:szCs w:val="10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9D5CBC" w:rsidRDefault="009D5CBC" w:rsidP="00A53A9E">
            <w:pPr>
              <w:rPr>
                <w:sz w:val="10"/>
                <w:szCs w:val="10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9D5CBC" w:rsidRPr="009D5CBC" w:rsidRDefault="009D5CBC" w:rsidP="00A53A9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9D5CB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9D5CBC" w:rsidRPr="00A53A9E" w:rsidRDefault="009D5CBC" w:rsidP="009D5CBC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  <w:tc>
          <w:tcPr>
            <w:tcW w:w="3257" w:type="dxa"/>
            <w:shd w:val="clear" w:color="auto" w:fill="FFFFFF"/>
          </w:tcPr>
          <w:p w:rsidR="009D5CBC" w:rsidRPr="009D5CBC" w:rsidRDefault="009D5CBC" w:rsidP="009D5CBC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9D5CB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كحالة صورية</w:t>
            </w:r>
          </w:p>
        </w:tc>
        <w:tc>
          <w:tcPr>
            <w:tcW w:w="1847" w:type="dxa"/>
            <w:shd w:val="clear" w:color="auto" w:fill="FFFFFF"/>
          </w:tcPr>
          <w:p w:rsidR="009D5CBC" w:rsidRDefault="009D5CBC" w:rsidP="00A53A9E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sz w:val="10"/>
                <w:szCs w:val="10"/>
                <w:rtl/>
              </w:rPr>
              <w:t>ك</w:t>
            </w:r>
          </w:p>
        </w:tc>
      </w:tr>
    </w:tbl>
    <w:p w:rsidR="004768D5" w:rsidRDefault="004768D5">
      <w:pPr>
        <w:rPr>
          <w:sz w:val="2"/>
          <w:szCs w:val="2"/>
          <w:rtl/>
        </w:rPr>
      </w:pPr>
    </w:p>
    <w:sectPr w:rsidR="004768D5">
      <w:type w:val="continuous"/>
      <w:pgSz w:w="11900" w:h="16840"/>
      <w:pgMar w:top="618" w:right="467" w:bottom="618" w:left="557" w:header="0" w:footer="3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C8" w:rsidRDefault="00001BC8">
      <w:pPr>
        <w:rPr>
          <w:rtl/>
        </w:rPr>
      </w:pPr>
      <w:r>
        <w:separator/>
      </w:r>
    </w:p>
  </w:endnote>
  <w:endnote w:type="continuationSeparator" w:id="0">
    <w:p w:rsidR="00001BC8" w:rsidRDefault="00001BC8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C8" w:rsidRDefault="00001BC8">
      <w:pPr>
        <w:bidi/>
        <w:rPr>
          <w:rtl/>
        </w:rPr>
      </w:pPr>
    </w:p>
  </w:footnote>
  <w:footnote w:type="continuationSeparator" w:id="0">
    <w:p w:rsidR="00001BC8" w:rsidRDefault="00001BC8">
      <w:pPr>
        <w:bidi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D5"/>
    <w:rsid w:val="00001BC8"/>
    <w:rsid w:val="004768D5"/>
    <w:rsid w:val="00893E3E"/>
    <w:rsid w:val="008C2DCC"/>
    <w:rsid w:val="009D5CBC"/>
    <w:rsid w:val="00A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CBAB"/>
  <w15:docId w15:val="{17212566-6FB3-4818-8A73-6CAEC2A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ar-SA" w:eastAsia="ar-S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Titre1">
    <w:name w:val="Titre #1_"/>
    <w:basedOn w:val="Policepardfaut"/>
    <w:link w:val="Titre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orpsdutexte3Exact">
    <w:name w:val="Corps du texte (3) Exact"/>
    <w:basedOn w:val="Policepardfaut"/>
    <w:link w:val="Corpsdutexte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re2">
    <w:name w:val="Titre #2_"/>
    <w:basedOn w:val="Policepardfaut"/>
    <w:link w:val="Titre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sdutexte2">
    <w:name w:val="Corps du texte (2)_"/>
    <w:basedOn w:val="Policepardfaut"/>
    <w:link w:val="Corpsdutexte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psdutexte21">
    <w:name w:val="Corps du texte (2)"/>
    <w:basedOn w:val="Corpsdutext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ar-SA" w:eastAsia="ar-SA" w:bidi="ar-SA"/>
    </w:rPr>
  </w:style>
  <w:style w:type="character" w:customStyle="1" w:styleId="Corpsdutexte213ptGras">
    <w:name w:val="Corps du texte (2) + 13 pt;Gras"/>
    <w:basedOn w:val="Corpsdutext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ar-SA" w:eastAsia="ar-SA" w:bidi="ar-SA"/>
    </w:rPr>
  </w:style>
  <w:style w:type="character" w:customStyle="1" w:styleId="Lgendedutableau">
    <w:name w:val="Légende du tableau_"/>
    <w:basedOn w:val="Policepardfaut"/>
    <w:link w:val="Lgendedutableau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itre10">
    <w:name w:val="Titre #1"/>
    <w:basedOn w:val="Normal"/>
    <w:link w:val="Titre1"/>
    <w:pPr>
      <w:shd w:val="clear" w:color="auto" w:fill="FFFFFF"/>
      <w:bidi/>
      <w:spacing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Corpsdutexte3">
    <w:name w:val="Corps du texte (3)"/>
    <w:basedOn w:val="Normal"/>
    <w:link w:val="Corpsdutexte3Exact"/>
    <w:pPr>
      <w:shd w:val="clear" w:color="auto" w:fill="FFFFFF"/>
      <w:bidi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Titre20">
    <w:name w:val="Titre #2"/>
    <w:basedOn w:val="Normal"/>
    <w:link w:val="Titre2"/>
    <w:pPr>
      <w:shd w:val="clear" w:color="auto" w:fill="FFFFFF"/>
      <w:bidi/>
      <w:spacing w:after="60" w:line="365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bidi/>
      <w:spacing w:before="240" w:after="240" w:line="0" w:lineRule="atLeast"/>
      <w:jc w:val="both"/>
    </w:pPr>
    <w:rPr>
      <w:rFonts w:ascii="Arial" w:eastAsia="Arial" w:hAnsi="Arial" w:cs="Arial"/>
      <w:sz w:val="28"/>
      <w:szCs w:val="28"/>
    </w:rPr>
  </w:style>
  <w:style w:type="paragraph" w:customStyle="1" w:styleId="Lgendedutableau0">
    <w:name w:val="Légende du tableau"/>
    <w:basedOn w:val="Normal"/>
    <w:link w:val="Lgendedutableau"/>
    <w:pPr>
      <w:shd w:val="clear" w:color="auto" w:fill="FFFFFF"/>
      <w:bidi/>
      <w:spacing w:line="0" w:lineRule="atLeas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2023-06-10T14:44:00Z</dcterms:created>
  <dcterms:modified xsi:type="dcterms:W3CDTF">2023-06-10T14:44:00Z</dcterms:modified>
</cp:coreProperties>
</file>