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45" w:rsidRPr="00875158" w:rsidRDefault="002B1345" w:rsidP="002B134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751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جامعة البليدة-2-</w:t>
      </w:r>
    </w:p>
    <w:p w:rsidR="002B1345" w:rsidRPr="00875158" w:rsidRDefault="002B1345" w:rsidP="002B1345">
      <w:pPr>
        <w:tabs>
          <w:tab w:val="left" w:pos="7255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751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كلية الحقوق والعلوم السياسية</w:t>
      </w:r>
    </w:p>
    <w:p w:rsidR="002B1345" w:rsidRPr="00AF3C99" w:rsidRDefault="002B1345" w:rsidP="002B1345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الإجابة النموذجية</w:t>
      </w:r>
      <w:r w:rsidRPr="008751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</w:t>
      </w:r>
      <w:r w:rsidRPr="008751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مقياس الخدمة الاجتماعية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السنة الأولى</w:t>
      </w:r>
      <w:r w:rsidRPr="008751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</w:t>
      </w:r>
      <w:r w:rsidRPr="008751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تخصص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أحوال شخصية</w:t>
      </w:r>
      <w:r w:rsidRPr="008751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</w:t>
      </w:r>
    </w:p>
    <w:p w:rsidR="002B1345" w:rsidRPr="002B1345" w:rsidRDefault="002B1345" w:rsidP="002B1345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B13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السؤال الأول:</w:t>
      </w:r>
    </w:p>
    <w:p w:rsidR="002B1345" w:rsidRPr="000F495E" w:rsidRDefault="002B1345" w:rsidP="002B134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495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 _ الخدمة الاجتماعية هي الخدمات التي يقدمها </w:t>
      </w:r>
      <w:r w:rsidRPr="000F495E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الأخصائي الاجتماعي</w:t>
      </w:r>
      <w:r w:rsidRPr="000F495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اجل تحسين المعيشة والحد من المشكلات..( 2ن)</w:t>
      </w:r>
    </w:p>
    <w:p w:rsidR="002B1345" w:rsidRPr="000F495E" w:rsidRDefault="002B1345" w:rsidP="002B134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495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 _ </w:t>
      </w:r>
      <w:r w:rsidRPr="000F495E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يلزم</w:t>
      </w:r>
      <w:r w:rsidRPr="000F495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 تتماشى فلسفة وأساليب الخدمة الاجتماعية مع ثقافة المجتمع </w:t>
      </w:r>
      <w:r w:rsidRPr="000F495E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حتى</w:t>
      </w:r>
      <w:r w:rsidRPr="000F495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تحقق الأهداف المرجو( 2ن)</w:t>
      </w:r>
    </w:p>
    <w:p w:rsidR="002B1345" w:rsidRPr="000F495E" w:rsidRDefault="002B1345" w:rsidP="002B134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495E">
        <w:rPr>
          <w:rFonts w:ascii="Simplified Arabic" w:hAnsi="Simplified Arabic" w:cs="Simplified Arabic" w:hint="cs"/>
          <w:sz w:val="28"/>
          <w:szCs w:val="28"/>
          <w:rtl/>
          <w:lang w:bidi="ar-DZ"/>
        </w:rPr>
        <w:t>3 _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F495E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نعم</w:t>
      </w:r>
      <w:r w:rsidRPr="000F495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يمكن للأخصائي الاجتماعي أن يشارك في وضع التشريعات لتكون أكثر ملائمة( 2ن)</w:t>
      </w:r>
    </w:p>
    <w:p w:rsidR="002B1345" w:rsidRPr="000F495E" w:rsidRDefault="002B1345" w:rsidP="002B134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F495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4 _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مصلحة العميل أن يحافظ الأخصائي الاجتماعي على كل أسراره حتى يتمكن من كسب ثقته.</w:t>
      </w:r>
      <w:r w:rsidRPr="00BF1924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إلا في بعض الحالات كالأمراض الوبائية والأشخاص غير بالغيين....</w:t>
      </w:r>
      <w:r w:rsidRPr="00BF192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F495E">
        <w:rPr>
          <w:rFonts w:ascii="Simplified Arabic" w:hAnsi="Simplified Arabic" w:cs="Simplified Arabic" w:hint="cs"/>
          <w:sz w:val="28"/>
          <w:szCs w:val="28"/>
          <w:rtl/>
          <w:lang w:bidi="ar-DZ"/>
        </w:rPr>
        <w:t>( 2ن)</w:t>
      </w:r>
    </w:p>
    <w:p w:rsidR="002B1345" w:rsidRPr="00BF1924" w:rsidRDefault="002B1345" w:rsidP="002B134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5 _ </w:t>
      </w:r>
      <w:r w:rsidRPr="00BF1924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التقويم الذاتي يكون من الأخصائي لمعرفة ما ينقصه من معارف ومهارات. </w:t>
      </w:r>
      <w:r w:rsidRPr="000F495E">
        <w:rPr>
          <w:rFonts w:ascii="Simplified Arabic" w:hAnsi="Simplified Arabic" w:cs="Simplified Arabic" w:hint="cs"/>
          <w:sz w:val="28"/>
          <w:szCs w:val="28"/>
          <w:rtl/>
          <w:lang w:bidi="ar-DZ"/>
        </w:rPr>
        <w:t>( 2ن)</w:t>
      </w:r>
    </w:p>
    <w:p w:rsidR="002B1345" w:rsidRDefault="002B1345" w:rsidP="002B134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السؤال الثاني(10ن)</w:t>
      </w:r>
    </w:p>
    <w:tbl>
      <w:tblPr>
        <w:tblStyle w:val="Grilledutableau"/>
        <w:bidiVisual/>
        <w:tblW w:w="0" w:type="auto"/>
        <w:tblInd w:w="305" w:type="dxa"/>
        <w:tblLook w:val="06A0"/>
      </w:tblPr>
      <w:tblGrid>
        <w:gridCol w:w="4595"/>
        <w:gridCol w:w="4897"/>
      </w:tblGrid>
      <w:tr w:rsidR="002B1345" w:rsidTr="00DC1673">
        <w:trPr>
          <w:trHeight w:val="386"/>
        </w:trPr>
        <w:tc>
          <w:tcPr>
            <w:tcW w:w="4612" w:type="dxa"/>
          </w:tcPr>
          <w:p w:rsidR="002B1345" w:rsidRDefault="002B1345" w:rsidP="00A639F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F3C9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طريقة خدمة الجماعة</w:t>
            </w:r>
          </w:p>
        </w:tc>
        <w:tc>
          <w:tcPr>
            <w:tcW w:w="4918" w:type="dxa"/>
          </w:tcPr>
          <w:p w:rsidR="002B1345" w:rsidRDefault="002B1345" w:rsidP="00A639F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F3C9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طريقة خدمة المجتمع</w:t>
            </w:r>
          </w:p>
        </w:tc>
      </w:tr>
      <w:tr w:rsidR="002B1345" w:rsidTr="00DC1673">
        <w:trPr>
          <w:trHeight w:val="5376"/>
        </w:trPr>
        <w:tc>
          <w:tcPr>
            <w:tcW w:w="4612" w:type="dxa"/>
          </w:tcPr>
          <w:p w:rsidR="002B1345" w:rsidRDefault="002B1345" w:rsidP="002B1345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bidi/>
              <w:spacing w:after="0"/>
              <w:jc w:val="both"/>
              <w:rPr>
                <w:rFonts w:ascii="Simplified Arabic" w:hAnsi="Simplified Arabic" w:cs="Simplified Arabic"/>
                <w:color w:val="292929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292929"/>
                <w:sz w:val="28"/>
                <w:szCs w:val="28"/>
                <w:rtl/>
              </w:rPr>
              <w:t>القدرة على التعاون مع الغير وممارسة الحياة الاجتماعية.</w:t>
            </w:r>
          </w:p>
          <w:p w:rsidR="002B1345" w:rsidRDefault="002B1345" w:rsidP="002B1345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bidi/>
              <w:spacing w:after="0"/>
              <w:jc w:val="both"/>
              <w:rPr>
                <w:rFonts w:ascii="Simplified Arabic" w:hAnsi="Simplified Arabic" w:cs="Simplified Arabic"/>
                <w:color w:val="292929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292929"/>
                <w:sz w:val="28"/>
                <w:szCs w:val="28"/>
                <w:rtl/>
              </w:rPr>
              <w:t>القدرة على القيادة و التبعية.</w:t>
            </w:r>
          </w:p>
          <w:p w:rsidR="002B1345" w:rsidRDefault="002B1345" w:rsidP="002B1345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bidi/>
              <w:spacing w:after="0"/>
              <w:jc w:val="both"/>
              <w:rPr>
                <w:rFonts w:ascii="Simplified Arabic" w:hAnsi="Simplified Arabic" w:cs="Simplified Arabic"/>
                <w:color w:val="292929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292929"/>
                <w:sz w:val="28"/>
                <w:szCs w:val="28"/>
                <w:rtl/>
              </w:rPr>
              <w:t>وسيلة لمنح الأفراد الفرصة للترقية والتعبير عن النفس.</w:t>
            </w:r>
          </w:p>
          <w:p w:rsidR="002B1345" w:rsidRDefault="002B1345" w:rsidP="002B1345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bidi/>
              <w:spacing w:after="0"/>
              <w:jc w:val="both"/>
              <w:rPr>
                <w:rFonts w:ascii="Simplified Arabic" w:hAnsi="Simplified Arabic" w:cs="Simplified Arabic"/>
                <w:color w:val="292929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292929"/>
                <w:sz w:val="28"/>
                <w:szCs w:val="28"/>
                <w:rtl/>
              </w:rPr>
              <w:t>تعويد الأفراد على تحمل المسؤولية.</w:t>
            </w:r>
          </w:p>
          <w:p w:rsidR="002B1345" w:rsidRDefault="002B1345" w:rsidP="002B1345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bidi/>
              <w:spacing w:after="0"/>
              <w:jc w:val="both"/>
              <w:rPr>
                <w:rFonts w:ascii="Simplified Arabic" w:hAnsi="Simplified Arabic" w:cs="Simplified Arabic"/>
                <w:color w:val="292929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292929"/>
                <w:sz w:val="28"/>
                <w:szCs w:val="28"/>
                <w:rtl/>
              </w:rPr>
              <w:t>علاج بعض نواحي انحراف السلوك من خلال رقابة الجماعة وتوجيهها.</w:t>
            </w:r>
          </w:p>
          <w:p w:rsidR="002B1345" w:rsidRDefault="002B1345" w:rsidP="002B1345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bidi/>
              <w:spacing w:after="0"/>
              <w:jc w:val="both"/>
              <w:rPr>
                <w:rFonts w:ascii="Simplified Arabic" w:hAnsi="Simplified Arabic" w:cs="Simplified Arabic"/>
                <w:color w:val="292929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292929"/>
                <w:sz w:val="28"/>
                <w:szCs w:val="28"/>
                <w:rtl/>
              </w:rPr>
              <w:t>إشباع الحاجات النفسية للأفراد كالحاجة إلى الأمن والتقدير والانتماء.</w:t>
            </w:r>
          </w:p>
          <w:p w:rsidR="002B1345" w:rsidRDefault="002B1345" w:rsidP="002B1345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color w:val="292929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292929"/>
                <w:sz w:val="28"/>
                <w:szCs w:val="28"/>
                <w:rtl/>
              </w:rPr>
              <w:t>تنمية مهارات الإصغاء والتحدث والملاحظة.</w:t>
            </w:r>
          </w:p>
          <w:p w:rsidR="002B1345" w:rsidRPr="00DC1673" w:rsidRDefault="002B1345" w:rsidP="00A639F2">
            <w:pPr>
              <w:bidi/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DZ"/>
              </w:rPr>
            </w:pPr>
          </w:p>
          <w:p w:rsidR="002B1345" w:rsidRDefault="002B1345" w:rsidP="00DC1673">
            <w:pPr>
              <w:tabs>
                <w:tab w:val="left" w:pos="467"/>
              </w:tabs>
              <w:bidi/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DZ"/>
              </w:rPr>
            </w:pPr>
          </w:p>
          <w:p w:rsidR="002B1345" w:rsidRDefault="002B1345" w:rsidP="00A639F2">
            <w:pPr>
              <w:bidi/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DZ"/>
              </w:rPr>
            </w:pPr>
          </w:p>
          <w:p w:rsidR="002B1345" w:rsidRDefault="002B1345" w:rsidP="00DC1673">
            <w:pPr>
              <w:bidi/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4918" w:type="dxa"/>
          </w:tcPr>
          <w:p w:rsidR="002B1345" w:rsidRDefault="002B1345" w:rsidP="00A639F2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color w:val="292929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292929"/>
                <w:sz w:val="28"/>
                <w:szCs w:val="28"/>
                <w:rtl/>
              </w:rPr>
              <w:lastRenderedPageBreak/>
              <w:t>1-</w:t>
            </w:r>
            <w:r w:rsidRPr="00327A99">
              <w:rPr>
                <w:rFonts w:ascii="Simplified Arabic" w:hAnsi="Simplified Arabic" w:cs="Simplified Arabic"/>
                <w:color w:val="292929"/>
                <w:sz w:val="28"/>
                <w:szCs w:val="28"/>
                <w:rtl/>
              </w:rPr>
              <w:t xml:space="preserve">القيام بدراسة الموارد الموجودة في المجتمع وحاجاته وخلق المواءمة بينها لكي يتم إشباع الحاجات، </w:t>
            </w:r>
          </w:p>
          <w:p w:rsidR="002B1345" w:rsidRPr="00327A99" w:rsidRDefault="002B1345" w:rsidP="00A639F2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color w:val="292929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292929"/>
                <w:sz w:val="28"/>
                <w:szCs w:val="28"/>
                <w:rtl/>
              </w:rPr>
              <w:t>2-</w:t>
            </w:r>
            <w:r w:rsidRPr="00327A99">
              <w:rPr>
                <w:rFonts w:ascii="Simplified Arabic" w:hAnsi="Simplified Arabic" w:cs="Simplified Arabic" w:hint="cs"/>
                <w:color w:val="292929"/>
                <w:sz w:val="28"/>
                <w:szCs w:val="28"/>
                <w:rtl/>
              </w:rPr>
              <w:t>استثار</w:t>
            </w:r>
            <w:r w:rsidRPr="00327A99">
              <w:rPr>
                <w:rFonts w:ascii="Simplified Arabic" w:hAnsi="Simplified Arabic" w:cs="Simplified Arabic" w:hint="eastAsia"/>
                <w:color w:val="292929"/>
                <w:sz w:val="28"/>
                <w:szCs w:val="28"/>
                <w:rtl/>
              </w:rPr>
              <w:t>ة</w:t>
            </w:r>
            <w:r w:rsidRPr="00327A99">
              <w:rPr>
                <w:rFonts w:ascii="Simplified Arabic" w:hAnsi="Simplified Arabic" w:cs="Simplified Arabic"/>
                <w:color w:val="292929"/>
                <w:sz w:val="28"/>
                <w:szCs w:val="28"/>
                <w:rtl/>
              </w:rPr>
              <w:t xml:space="preserve"> الوعي المجتمعي وتحفيز المواطنين لكي يشاركوا في إنجاز الأهداف من خلال تغيير القيم غير المرغوب بها وتعديل الأفكار والاتجاهات لصالح المجتمع وتطوير روح الانتماء فيه</w:t>
            </w:r>
            <w:r w:rsidRPr="00327A99">
              <w:rPr>
                <w:rFonts w:ascii="Simplified Arabic" w:hAnsi="Simplified Arabic" w:cs="Simplified Arabic"/>
                <w:color w:val="292929"/>
                <w:sz w:val="28"/>
                <w:szCs w:val="28"/>
              </w:rPr>
              <w:t>.</w:t>
            </w:r>
          </w:p>
          <w:p w:rsidR="002B1345" w:rsidRDefault="002B1345" w:rsidP="00A639F2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color w:val="292929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292929"/>
                <w:sz w:val="28"/>
                <w:szCs w:val="28"/>
                <w:rtl/>
              </w:rPr>
              <w:t>3-</w:t>
            </w:r>
            <w:r>
              <w:rPr>
                <w:rFonts w:ascii="VERDANA, GENEVA, SANS-SERIF" w:hAnsi="VERDANA, GENEVA, SANS-SERIF"/>
                <w:color w:val="494949"/>
                <w:spacing w:val="2"/>
                <w:sz w:val="14"/>
                <w:szCs w:val="14"/>
                <w:shd w:val="clear" w:color="auto" w:fill="FFFFFF"/>
              </w:rPr>
              <w:t> </w:t>
            </w:r>
            <w:r w:rsidRPr="00327A99">
              <w:rPr>
                <w:rFonts w:ascii="Simplified Arabic" w:hAnsi="Simplified Arabic" w:cs="Simplified Arabic"/>
                <w:color w:val="292929"/>
                <w:sz w:val="28"/>
                <w:szCs w:val="28"/>
                <w:rtl/>
              </w:rPr>
              <w:t>تحصيل المعلومات والبيانات التي تكون مختصة بالمجتمع، وترتبط بأبعاد العمل وطبيعة الاهتمامات، ومحاولة توثيق كل القرارات والإجراءات المرتبطة بذلك</w:t>
            </w:r>
            <w:r w:rsidRPr="00327A99">
              <w:rPr>
                <w:rFonts w:ascii="Simplified Arabic" w:hAnsi="Simplified Arabic" w:cs="Simplified Arabic"/>
                <w:color w:val="292929"/>
                <w:sz w:val="28"/>
                <w:szCs w:val="28"/>
              </w:rPr>
              <w:t>.</w:t>
            </w:r>
          </w:p>
          <w:p w:rsidR="002B1345" w:rsidRDefault="002B1345" w:rsidP="00A639F2">
            <w:pPr>
              <w:shd w:val="clear" w:color="auto" w:fill="FFFFFF" w:themeFill="background1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292929"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Simplified Arabic" w:hAnsi="Simplified Arabic" w:cs="Simplified Arabic" w:hint="cs"/>
                <w:color w:val="292929"/>
                <w:sz w:val="28"/>
                <w:szCs w:val="28"/>
                <w:rtl/>
              </w:rPr>
              <w:t>-ت</w:t>
            </w:r>
            <w:r w:rsidRPr="00327A99">
              <w:rPr>
                <w:rFonts w:ascii="Simplified Arabic" w:hAnsi="Simplified Arabic" w:cs="Simplified Arabic"/>
                <w:color w:val="292929"/>
                <w:sz w:val="28"/>
                <w:szCs w:val="28"/>
                <w:rtl/>
              </w:rPr>
              <w:t>رتيب كل الجهود في المؤسسات الاجتماعية المختلفة</w:t>
            </w:r>
            <w:r>
              <w:rPr>
                <w:rFonts w:ascii="Simplified Arabic" w:hAnsi="Simplified Arabic" w:cs="Simplified Arabic" w:hint="cs"/>
                <w:color w:val="292929"/>
                <w:sz w:val="28"/>
                <w:szCs w:val="28"/>
                <w:rtl/>
              </w:rPr>
              <w:t xml:space="preserve">، </w:t>
            </w:r>
            <w:r w:rsidRPr="00327A99">
              <w:rPr>
                <w:rFonts w:ascii="Simplified Arabic" w:hAnsi="Simplified Arabic" w:cs="Simplified Arabic"/>
                <w:color w:val="292929"/>
                <w:sz w:val="28"/>
                <w:szCs w:val="28"/>
                <w:rtl/>
              </w:rPr>
              <w:t>الرفع من مستويات الخدمات المقدمة في المجتمع ومستوى الأداء للعاملين في هذه المؤسسات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2B1345" w:rsidRDefault="002B1345" w:rsidP="00A639F2">
            <w:pPr>
              <w:bidi/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</w:pPr>
          </w:p>
        </w:tc>
      </w:tr>
    </w:tbl>
    <w:p w:rsidR="004A2CFB" w:rsidRPr="002B1345" w:rsidRDefault="004A2CFB" w:rsidP="002B1345">
      <w:pPr>
        <w:jc w:val="right"/>
        <w:rPr>
          <w:rFonts w:ascii="Simplified Arabic" w:hAnsi="Simplified Arabic" w:cs="Simplified Arabic"/>
          <w:sz w:val="28"/>
          <w:szCs w:val="28"/>
        </w:rPr>
      </w:pPr>
    </w:p>
    <w:sectPr w:rsidR="004A2CFB" w:rsidRPr="002B1345" w:rsidSect="002B1345">
      <w:pgSz w:w="11906" w:h="16838"/>
      <w:pgMar w:top="1134" w:right="1134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D9" w:rsidRDefault="002F0BD9" w:rsidP="00B70ABA">
      <w:pPr>
        <w:spacing w:after="0" w:line="240" w:lineRule="auto"/>
      </w:pPr>
      <w:r>
        <w:separator/>
      </w:r>
    </w:p>
  </w:endnote>
  <w:endnote w:type="continuationSeparator" w:id="1">
    <w:p w:rsidR="002F0BD9" w:rsidRDefault="002F0BD9" w:rsidP="00B7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auto"/>
    <w:pitch w:val="variable"/>
    <w:sig w:usb0="8000202F" w:usb1="90000008" w:usb2="00000008" w:usb3="00000000" w:csb0="00000041" w:csb1="00000000"/>
  </w:font>
  <w:font w:name="VERDANA, GENEV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variable"/>
    <w:sig w:usb0="8000202F" w:usb1="90000008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D9" w:rsidRDefault="002F0BD9" w:rsidP="00B70ABA">
      <w:pPr>
        <w:spacing w:after="0" w:line="240" w:lineRule="auto"/>
      </w:pPr>
      <w:r>
        <w:separator/>
      </w:r>
    </w:p>
  </w:footnote>
  <w:footnote w:type="continuationSeparator" w:id="1">
    <w:p w:rsidR="002F0BD9" w:rsidRDefault="002F0BD9" w:rsidP="00B7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962CA"/>
    <w:multiLevelType w:val="hybridMultilevel"/>
    <w:tmpl w:val="97C6F022"/>
    <w:lvl w:ilvl="0" w:tplc="1220C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345"/>
    <w:rsid w:val="002B1345"/>
    <w:rsid w:val="002F0BD9"/>
    <w:rsid w:val="003447BA"/>
    <w:rsid w:val="004A2CFB"/>
    <w:rsid w:val="00886C88"/>
    <w:rsid w:val="00B70ABA"/>
    <w:rsid w:val="00DC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B1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70A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0ABA"/>
  </w:style>
  <w:style w:type="paragraph" w:styleId="Pieddepage">
    <w:name w:val="footer"/>
    <w:basedOn w:val="Normal"/>
    <w:link w:val="PieddepageCar"/>
    <w:uiPriority w:val="99"/>
    <w:semiHidden/>
    <w:unhideWhenUsed/>
    <w:rsid w:val="00B70A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0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8C96-D7CC-42E5-BD8D-AE34873E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2023-05-27T18:45:00Z</dcterms:created>
  <dcterms:modified xsi:type="dcterms:W3CDTF">2023-05-27T19:13:00Z</dcterms:modified>
</cp:coreProperties>
</file>