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53" w:rsidRPr="00A62E22" w:rsidRDefault="00FE6E53" w:rsidP="00FE6E53">
      <w:pPr>
        <w:bidi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A62E22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62E22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لونيسي</w:t>
      </w:r>
      <w:proofErr w:type="spellEnd"/>
      <w:r w:rsidRPr="00A62E22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علي – البليدة 2-</w:t>
      </w: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FE6E53" w:rsidRPr="00A62E22" w:rsidRDefault="00FE6E53" w:rsidP="00FE6E53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A62E22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كلية الحقوق و العلوم السياسية</w:t>
      </w:r>
    </w:p>
    <w:p w:rsidR="00FE6E53" w:rsidRDefault="00FE6E53" w:rsidP="00FE6E53">
      <w:pPr>
        <w:bidi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السنة أولى </w:t>
      </w:r>
      <w:proofErr w:type="spellStart"/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ماستر</w:t>
      </w:r>
      <w:proofErr w:type="spellEnd"/>
      <w:r w:rsidRPr="00A62E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-السداسي الثاني</w:t>
      </w:r>
    </w:p>
    <w:p w:rsidR="00FE6E53" w:rsidRPr="00A62E22" w:rsidRDefault="00FE6E53" w:rsidP="00FE6E53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FE6E53" w:rsidRDefault="00FE6E53" w:rsidP="00FE6E53">
      <w:pPr>
        <w:tabs>
          <w:tab w:val="left" w:pos="4081"/>
          <w:tab w:val="center" w:pos="5233"/>
        </w:tabs>
        <w:bidi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DZ"/>
        </w:rPr>
        <w:t>الإجابة النموذجي</w:t>
      </w:r>
      <w:r>
        <w:rPr>
          <w:rFonts w:ascii="Times New Roman" w:hAnsi="Times New Roman" w:cs="Times New Roman" w:hint="eastAsia"/>
          <w:b/>
          <w:bCs/>
          <w:color w:val="000000"/>
          <w:sz w:val="32"/>
          <w:szCs w:val="32"/>
          <w:rtl/>
          <w:lang w:bidi="ar-DZ"/>
        </w:rPr>
        <w:t>ة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DZ"/>
        </w:rPr>
        <w:t xml:space="preserve"> ل</w:t>
      </w:r>
      <w:r w:rsidRPr="000E4DD4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DZ"/>
        </w:rPr>
        <w:t>امتحان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DZ"/>
        </w:rPr>
        <w:t xml:space="preserve"> الدورة العادية</w:t>
      </w:r>
    </w:p>
    <w:p w:rsidR="00FE6E53" w:rsidRDefault="00FE6E53" w:rsidP="00FE6E53">
      <w:pPr>
        <w:tabs>
          <w:tab w:val="left" w:pos="4081"/>
          <w:tab w:val="center" w:pos="5233"/>
        </w:tabs>
        <w:bidi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bidi="ar-DZ"/>
        </w:rPr>
      </w:pPr>
      <w:r w:rsidRPr="000E4DD4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E4DD4">
        <w:rPr>
          <w:rFonts w:ascii="Times New Roman" w:hAnsi="Times New Roman" w:cs="Times New Roman"/>
          <w:b/>
          <w:bCs/>
          <w:color w:val="000000"/>
          <w:sz w:val="32"/>
          <w:szCs w:val="32"/>
          <w:lang w:bidi="ar-DZ"/>
        </w:rPr>
        <w:t xml:space="preserve"> </w:t>
      </w:r>
      <w:r w:rsidRPr="000E4DD4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DZ"/>
        </w:rPr>
        <w:t xml:space="preserve">مقياس 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DZ"/>
        </w:rPr>
        <w:t>المصطلحات القانونية (اللغة الانجليزية)</w:t>
      </w:r>
    </w:p>
    <w:p w:rsidR="00FE6E53" w:rsidRDefault="00FE6E53" w:rsidP="00FE6E53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FE6E53" w:rsidRPr="00FE6E53" w:rsidRDefault="00FE6E53" w:rsidP="00FE6E5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FE6E53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1</w:t>
      </w:r>
      <w:r w:rsidRPr="00FE6E53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 w:bidi="ar-DZ"/>
        </w:rPr>
        <w:t>st</w:t>
      </w:r>
      <w:r w:rsidRPr="00FE6E53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Task:</w:t>
      </w:r>
    </w:p>
    <w:p w:rsidR="00FE6E53" w:rsidRPr="00FE6E53" w:rsidRDefault="00FE6E53" w:rsidP="00FE6E5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FE6E53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Give the translation of the following legal terms in English.</w:t>
      </w:r>
    </w:p>
    <w:p w:rsidR="00FE6E53" w:rsidRPr="00A62E22" w:rsidRDefault="00FE6E53" w:rsidP="00FE6E5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62E2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1-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:السلوك</w:t>
      </w:r>
      <w:proofErr w:type="gramStart"/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</w:t>
      </w:r>
      <w:r w:rsidRPr="00DE5EE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  <w:r w:rsidRPr="00FE6E53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A </w:t>
      </w:r>
      <w:proofErr w:type="spellStart"/>
      <w:r w:rsidRPr="00FE6E53">
        <w:rPr>
          <w:rFonts w:asciiTheme="majorBidi" w:hAnsiTheme="majorBidi" w:cstheme="majorBidi"/>
          <w:color w:val="FF0000"/>
          <w:sz w:val="28"/>
          <w:szCs w:val="28"/>
          <w:lang w:bidi="ar-DZ"/>
        </w:rPr>
        <w:t>conduct</w:t>
      </w:r>
      <w:proofErr w:type="spellEnd"/>
    </w:p>
    <w:p w:rsidR="00FE6E53" w:rsidRPr="00A62E22" w:rsidRDefault="00FE6E53" w:rsidP="00FE6E5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62E2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2-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:العلاقة السببية:....................</w:t>
      </w:r>
      <w:r w:rsidRPr="00DE5EE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</w:t>
      </w:r>
      <w:r w:rsidRPr="00FE6E53">
        <w:rPr>
          <w:rFonts w:asciiTheme="majorBidi" w:hAnsiTheme="majorBidi" w:cstheme="majorBidi"/>
          <w:color w:val="FF0000"/>
          <w:sz w:val="28"/>
          <w:szCs w:val="28"/>
          <w:lang w:bidi="ar-DZ"/>
        </w:rPr>
        <w:t>A causation</w:t>
      </w:r>
    </w:p>
    <w:p w:rsidR="00FE6E53" w:rsidRPr="00A62E22" w:rsidRDefault="00FE6E53" w:rsidP="00FE6E5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62E2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3-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:محكمة</w:t>
      </w:r>
      <w:proofErr w:type="gramStart"/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:.</w:t>
      </w:r>
      <w:proofErr w:type="gramEnd"/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</w:t>
      </w:r>
      <w:r w:rsidRPr="00FE6E53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A court/a court of </w:t>
      </w:r>
      <w:proofErr w:type="spellStart"/>
      <w:r w:rsidRPr="00FE6E53">
        <w:rPr>
          <w:rFonts w:asciiTheme="majorBidi" w:hAnsiTheme="majorBidi" w:cstheme="majorBidi"/>
          <w:color w:val="FF0000"/>
          <w:sz w:val="28"/>
          <w:szCs w:val="28"/>
          <w:lang w:bidi="ar-DZ"/>
        </w:rPr>
        <w:t>law</w:t>
      </w:r>
      <w:proofErr w:type="spellEnd"/>
    </w:p>
    <w:p w:rsidR="00FE6E53" w:rsidRPr="00A62E22" w:rsidRDefault="00FE6E53" w:rsidP="00FE6E53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4- الفقه:.....................................................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E6E53">
        <w:rPr>
          <w:rFonts w:asciiTheme="majorBidi" w:hAnsiTheme="majorBidi" w:cstheme="majorBidi"/>
          <w:color w:val="FF0000"/>
          <w:sz w:val="28"/>
          <w:szCs w:val="28"/>
          <w:lang w:bidi="ar-DZ"/>
        </w:rPr>
        <w:t>Doctrine</w:t>
      </w:r>
    </w:p>
    <w:p w:rsidR="00FE6E53" w:rsidRPr="00A62E22" w:rsidRDefault="00FE6E53" w:rsidP="00FE6E53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Pr="007E1D01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DZ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 w:rsidRPr="00A62E22">
        <w:rPr>
          <w:rFonts w:asciiTheme="majorBidi" w:hAnsiTheme="majorBidi" w:cstheme="majorBidi"/>
          <w:b/>
          <w:bCs/>
          <w:sz w:val="28"/>
          <w:szCs w:val="28"/>
          <w:lang w:bidi="ar-DZ"/>
        </w:rPr>
        <w:t>Task</w:t>
      </w:r>
      <w:proofErr w:type="spellEnd"/>
      <w:r w:rsidRPr="00A62E22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</w:p>
    <w:p w:rsidR="00FE6E53" w:rsidRPr="00A62E22" w:rsidRDefault="00FE6E53" w:rsidP="00FE6E5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ترجم إلى اللغة العربية </w:t>
      </w:r>
      <w:proofErr w:type="gramStart"/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المصطلحات</w:t>
      </w:r>
      <w:proofErr w:type="gramEnd"/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القانونية التالية:</w:t>
      </w:r>
    </w:p>
    <w:p w:rsidR="00FE6E53" w:rsidRPr="00A62E22" w:rsidRDefault="00FE6E53" w:rsidP="00FE6E53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62E22">
        <w:rPr>
          <w:rFonts w:asciiTheme="majorBidi" w:hAnsiTheme="majorBidi" w:cstheme="majorBidi"/>
          <w:sz w:val="28"/>
          <w:szCs w:val="28"/>
          <w:lang w:bidi="ar-DZ"/>
        </w:rPr>
        <w:t xml:space="preserve">1- The </w:t>
      </w:r>
      <w:proofErr w:type="spellStart"/>
      <w:r w:rsidRPr="00FE6E53">
        <w:rPr>
          <w:rFonts w:asciiTheme="majorBidi" w:hAnsiTheme="majorBidi" w:cstheme="majorBidi"/>
          <w:sz w:val="28"/>
          <w:szCs w:val="28"/>
          <w:lang w:val="en-US" w:bidi="ar-DZ"/>
        </w:rPr>
        <w:t>criminal</w:t>
      </w:r>
      <w:proofErr w:type="spellEnd"/>
      <w:r w:rsidRPr="00A62E2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62E22">
        <w:rPr>
          <w:rFonts w:asciiTheme="majorBidi" w:hAnsiTheme="majorBidi" w:cstheme="majorBidi"/>
          <w:sz w:val="28"/>
          <w:szCs w:val="28"/>
          <w:lang w:bidi="ar-DZ"/>
        </w:rPr>
        <w:t>intent</w:t>
      </w:r>
      <w:proofErr w:type="spellEnd"/>
      <w:r w:rsidRPr="00A62E22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FE6E5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Pr="00FE6E53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القصد الجنائي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</w:t>
      </w:r>
    </w:p>
    <w:p w:rsidR="00FE6E53" w:rsidRPr="00A62E22" w:rsidRDefault="00FE6E53" w:rsidP="00FE6E53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62E22">
        <w:rPr>
          <w:rFonts w:asciiTheme="majorBidi" w:hAnsiTheme="majorBidi" w:cstheme="majorBidi"/>
          <w:sz w:val="28"/>
          <w:szCs w:val="28"/>
          <w:lang w:bidi="ar-DZ"/>
        </w:rPr>
        <w:t>2- The mental state:</w:t>
      </w:r>
      <w:r w:rsidRPr="00FE6E53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الحالة الذهنية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</w:t>
      </w:r>
    </w:p>
    <w:p w:rsidR="00FE6E53" w:rsidRPr="00A62E22" w:rsidRDefault="00FE6E53" w:rsidP="00FE6E53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D664B">
        <w:rPr>
          <w:rFonts w:asciiTheme="majorBidi" w:hAnsiTheme="majorBidi" w:cstheme="majorBidi"/>
          <w:sz w:val="28"/>
          <w:szCs w:val="28"/>
          <w:lang w:bidi="ar-DZ"/>
        </w:rPr>
        <w:t xml:space="preserve">3-A </w:t>
      </w:r>
      <w:proofErr w:type="spellStart"/>
      <w:r w:rsidRPr="00A62E22">
        <w:rPr>
          <w:rFonts w:asciiTheme="majorBidi" w:hAnsiTheme="majorBidi" w:cstheme="majorBidi"/>
          <w:sz w:val="28"/>
          <w:szCs w:val="28"/>
          <w:lang w:bidi="ar-DZ"/>
        </w:rPr>
        <w:t>reasonable</w:t>
      </w:r>
      <w:proofErr w:type="spellEnd"/>
      <w:r w:rsidRPr="00ED664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D664B">
        <w:rPr>
          <w:rFonts w:asciiTheme="majorBidi" w:hAnsiTheme="majorBidi" w:cstheme="majorBidi"/>
          <w:sz w:val="28"/>
          <w:szCs w:val="28"/>
          <w:lang w:bidi="ar-DZ"/>
        </w:rPr>
        <w:t>doubt</w:t>
      </w:r>
      <w:proofErr w:type="spellEnd"/>
      <w:r w:rsidRPr="00ED664B">
        <w:rPr>
          <w:rFonts w:asciiTheme="majorBidi" w:hAnsiTheme="majorBidi" w:cstheme="majorBidi"/>
          <w:sz w:val="28"/>
          <w:szCs w:val="28"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E6E53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إفادة المتهم من الشك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Pr="00DE5EE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FE6E53" w:rsidRPr="00A62E22" w:rsidRDefault="00FE6E53" w:rsidP="00FE6E53">
      <w:pPr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62E22">
        <w:rPr>
          <w:rFonts w:asciiTheme="majorBidi" w:hAnsiTheme="majorBidi" w:cstheme="majorBidi"/>
          <w:sz w:val="28"/>
          <w:szCs w:val="28"/>
          <w:lang w:bidi="ar-DZ"/>
        </w:rPr>
        <w:t xml:space="preserve">4- An omission to </w:t>
      </w:r>
      <w:proofErr w:type="spellStart"/>
      <w:r w:rsidRPr="00A62E22">
        <w:rPr>
          <w:rFonts w:asciiTheme="majorBidi" w:hAnsiTheme="majorBidi" w:cstheme="majorBidi"/>
          <w:sz w:val="28"/>
          <w:szCs w:val="28"/>
          <w:lang w:bidi="ar-DZ"/>
        </w:rPr>
        <w:t>act</w:t>
      </w:r>
      <w:proofErr w:type="spellEnd"/>
      <w:r w:rsidRPr="00A62E22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FE6E5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Pr="00FE6E53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الامتناع عن عمل /عن القيام بفعل</w:t>
      </w:r>
      <w:r w:rsidRPr="00A62E22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</w:t>
      </w:r>
    </w:p>
    <w:p w:rsidR="00FE6E53" w:rsidRPr="002C78AC" w:rsidRDefault="00FE6E53" w:rsidP="00FE6E53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3</w:t>
      </w:r>
      <w:r w:rsidRPr="007E1D01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DZ"/>
        </w:rPr>
        <w:t>rd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 w:rsidRPr="00A62E22">
        <w:rPr>
          <w:rFonts w:asciiTheme="majorBidi" w:hAnsiTheme="majorBidi" w:cstheme="majorBidi"/>
          <w:b/>
          <w:bCs/>
          <w:sz w:val="28"/>
          <w:szCs w:val="28"/>
          <w:lang w:bidi="ar-DZ"/>
        </w:rPr>
        <w:t>Task</w:t>
      </w:r>
      <w:proofErr w:type="spellEnd"/>
      <w:r w:rsidRPr="00A62E22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</w:p>
    <w:p w:rsidR="00FE6E53" w:rsidRDefault="00FE6E53" w:rsidP="00FE6E53">
      <w:pPr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E6E53">
        <w:rPr>
          <w:rFonts w:asciiTheme="majorBidi" w:hAnsiTheme="majorBidi" w:cstheme="majorBidi"/>
          <w:sz w:val="28"/>
          <w:szCs w:val="28"/>
          <w:lang w:val="en-US" w:bidi="ar-DZ"/>
        </w:rPr>
        <w:t xml:space="preserve">Rewrite the following phrases in the right order to get a correct and understandable sentence: </w:t>
      </w:r>
    </w:p>
    <w:p w:rsidR="00FE6E53" w:rsidRDefault="00FE6E53" w:rsidP="00FE6E5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أعد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كتابة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العبارات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التالية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بالترتيب الصحيح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للحصول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على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جملة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صحيحة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و</w:t>
      </w:r>
      <w:r w:rsidRPr="00021D2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021D22">
        <w:rPr>
          <w:rFonts w:asciiTheme="majorBidi" w:hAnsiTheme="majorBidi" w:cs="Times New Roman" w:hint="eastAsia"/>
          <w:sz w:val="28"/>
          <w:szCs w:val="28"/>
          <w:rtl/>
          <w:lang w:bidi="ar-DZ"/>
        </w:rPr>
        <w:t>مفهومة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:</w:t>
      </w:r>
    </w:p>
    <w:p w:rsidR="00FE6E53" w:rsidRDefault="00FE6E53" w:rsidP="00FE6E53">
      <w:pPr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021D2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FE6E53">
        <w:rPr>
          <w:rFonts w:asciiTheme="majorBidi" w:hAnsiTheme="majorBidi" w:cstheme="majorBidi"/>
          <w:sz w:val="28"/>
          <w:szCs w:val="28"/>
          <w:lang w:val="en-US" w:bidi="ar-DZ"/>
        </w:rPr>
        <w:t>can</w:t>
      </w:r>
      <w:proofErr w:type="gramEnd"/>
      <w:r w:rsidRPr="00FE6E53">
        <w:rPr>
          <w:rFonts w:asciiTheme="majorBidi" w:hAnsiTheme="majorBidi" w:cstheme="majorBidi"/>
          <w:sz w:val="28"/>
          <w:szCs w:val="28"/>
          <w:lang w:val="en-US" w:bidi="ar-DZ"/>
        </w:rPr>
        <w:t xml:space="preserve"> be committed / alternatively   through / that is an omission /either through a positive </w:t>
      </w:r>
      <w:proofErr w:type="spellStart"/>
      <w:r w:rsidRPr="00FE6E53">
        <w:rPr>
          <w:rFonts w:asciiTheme="majorBidi" w:hAnsiTheme="majorBidi" w:cstheme="majorBidi"/>
          <w:sz w:val="28"/>
          <w:szCs w:val="28"/>
          <w:lang w:val="en-US" w:bidi="ar-DZ"/>
        </w:rPr>
        <w:t>act or</w:t>
      </w:r>
      <w:proofErr w:type="spellEnd"/>
      <w:r w:rsidRPr="00FE6E53">
        <w:rPr>
          <w:rFonts w:asciiTheme="majorBidi" w:hAnsiTheme="majorBidi" w:cstheme="majorBidi"/>
          <w:sz w:val="28"/>
          <w:szCs w:val="28"/>
          <w:lang w:val="en-US" w:bidi="ar-DZ"/>
        </w:rPr>
        <w:t xml:space="preserve"> / a criminal act / a failure to act / </w:t>
      </w:r>
    </w:p>
    <w:p w:rsidR="00FE6E53" w:rsidRPr="00FE6E53" w:rsidRDefault="00FE6E53" w:rsidP="00FE6E53">
      <w:pPr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FE6E53">
        <w:rPr>
          <w:rFonts w:asciiTheme="majorBidi" w:hAnsiTheme="majorBidi" w:cstheme="majorBidi"/>
          <w:color w:val="FF0000"/>
          <w:sz w:val="28"/>
          <w:szCs w:val="28"/>
          <w:lang w:val="en-US" w:bidi="ar-DZ"/>
        </w:rPr>
        <w:t>A criminal act can be committed either through a positive act or alternatively   through a failure to act that is an omission</w:t>
      </w:r>
      <w:r w:rsidRPr="00FE6E53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.</w:t>
      </w:r>
    </w:p>
    <w:p w:rsidR="00691594" w:rsidRDefault="00691594"/>
    <w:sectPr w:rsidR="00691594" w:rsidSect="00A62E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6E53"/>
    <w:rsid w:val="00691594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2</cp:revision>
  <dcterms:created xsi:type="dcterms:W3CDTF">2022-06-08T18:05:00Z</dcterms:created>
  <dcterms:modified xsi:type="dcterms:W3CDTF">2022-06-08T18:13:00Z</dcterms:modified>
</cp:coreProperties>
</file>