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275BB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rtl/>
          <w:lang w:eastAsia="fr-FR"/>
        </w:rPr>
        <w:t>التعريف بمكتبة الكلية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1 - 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التعريف بمكتبة </w:t>
      </w:r>
      <w:proofErr w:type="gramStart"/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 xml:space="preserve">الكلية 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proofErr w:type="gramEnd"/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تم</w:t>
      </w:r>
      <w:proofErr w:type="gramEnd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تأسيس مكتبة كلية العلوم الإنسانية و الاجتماعية بناء على قرار تقسيم كلية الآداب والعلوم الاجتماعية إلى كليتين ( كلية الآداب واللغات، وكلية العلوم الإنسانية والاجتماعية ) سنة 2012. </w:t>
      </w:r>
      <w:proofErr w:type="gramStart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حيث</w:t>
      </w:r>
      <w:proofErr w:type="gramEnd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تتربع المكتبة على مساحة معتبرة قدرها 1400 م²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تتكون مكتبة الكلية من ثلاث طوابق . الطابق الأرضي مخصص للمصالح الداخلية (مصلحة تسيير الرصيد الوثائقي، و مكتب </w:t>
      </w:r>
      <w:proofErr w:type="spellStart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مسؤول</w:t>
      </w:r>
      <w:proofErr w:type="spellEnd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المكتبة) .   و </w:t>
      </w:r>
      <w:proofErr w:type="gramStart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الطابق</w:t>
      </w:r>
      <w:proofErr w:type="gramEnd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الأول يحتوي على مكتب الإعارة (عرضه 10 أمتار) بالإضافة إلى مخزن كتب بمساحة جد معتبرة. أما الطابق الثاني فيحتوي </w:t>
      </w:r>
      <w:proofErr w:type="gramStart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على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proofErr w:type="gramEnd"/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     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قاعة المطالعة الخاصة بالطلبة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</w:t>
      </w:r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قدرة الاستيعاب 300 مقعد (قارئ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     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قاعة الأساتذة (قاعة الإشراف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): 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 </w:t>
      </w:r>
      <w:proofErr w:type="gramStart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مقعد</w:t>
      </w:r>
      <w:proofErr w:type="gramEnd"/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 _ 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حجم الرصيد الوثائقي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       </w:t>
      </w:r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تتوفر المكتبة على رصيد وثائقي مقسم على النحو التالي: ( إحصائيات سبتمبر 2017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6117"/>
      </w:tblGrid>
      <w:tr w:rsidR="00C275BB" w:rsidRPr="00C275BB" w:rsidTr="00C275BB">
        <w:trPr>
          <w:tblCellSpacing w:w="15" w:type="dxa"/>
        </w:trPr>
        <w:tc>
          <w:tcPr>
            <w:tcW w:w="388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نوع الرصيد الوثائقي</w:t>
            </w:r>
          </w:p>
        </w:tc>
        <w:tc>
          <w:tcPr>
            <w:tcW w:w="823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العـــدد / العنوان</w:t>
            </w:r>
          </w:p>
        </w:tc>
      </w:tr>
      <w:tr w:rsidR="00C275BB" w:rsidRPr="00C275BB" w:rsidTr="00C275BB">
        <w:trPr>
          <w:tblCellSpacing w:w="15" w:type="dxa"/>
        </w:trPr>
        <w:tc>
          <w:tcPr>
            <w:tcW w:w="388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الكتب</w:t>
            </w:r>
            <w:proofErr w:type="gramEnd"/>
          </w:p>
        </w:tc>
        <w:tc>
          <w:tcPr>
            <w:tcW w:w="823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6890  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عنوان (علم الاجتماع، علم النفس، تاريخ، علم المكتبات،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...)</w:t>
            </w:r>
          </w:p>
        </w:tc>
      </w:tr>
      <w:tr w:rsidR="00C275BB" w:rsidRPr="00C275BB" w:rsidTr="00C275BB">
        <w:trPr>
          <w:tblCellSpacing w:w="15" w:type="dxa"/>
        </w:trPr>
        <w:tc>
          <w:tcPr>
            <w:tcW w:w="388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المذكرات و الأطروحات</w:t>
            </w:r>
          </w:p>
        </w:tc>
        <w:tc>
          <w:tcPr>
            <w:tcW w:w="823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2460  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عنوانا</w:t>
            </w:r>
          </w:p>
        </w:tc>
      </w:tr>
      <w:tr w:rsidR="00C275BB" w:rsidRPr="00C275BB" w:rsidTr="00C275BB">
        <w:trPr>
          <w:tblCellSpacing w:w="15" w:type="dxa"/>
        </w:trPr>
        <w:tc>
          <w:tcPr>
            <w:tcW w:w="388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الدوريات ( المجلات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23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 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عنوان</w:t>
            </w:r>
          </w:p>
        </w:tc>
      </w:tr>
    </w:tbl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 _ 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خدمات المكتبة</w:t>
      </w:r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تقدم المكتبة خدمة الإعارة الخارجية بالنسبة للكتب و المذكرات. و الإعارة الداخلية بالنسبة للموسوعات و القواميس و الأطروحات. و حدد نظام الإعارة </w:t>
      </w:r>
      <w:proofErr w:type="gramStart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حسب</w:t>
      </w:r>
      <w:proofErr w:type="gramEnd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الجدول التالي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8"/>
        <w:gridCol w:w="2123"/>
        <w:gridCol w:w="1756"/>
        <w:gridCol w:w="1730"/>
        <w:gridCol w:w="1615"/>
      </w:tblGrid>
      <w:tr w:rsidR="00C275BB" w:rsidRPr="00C275BB" w:rsidTr="00C275BB">
        <w:trPr>
          <w:tblCellSpacing w:w="15" w:type="dxa"/>
        </w:trPr>
        <w:tc>
          <w:tcPr>
            <w:tcW w:w="3330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proofErr w:type="gramStart"/>
            <w:r w:rsidRPr="00C275B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  <w:lang w:eastAsia="fr-FR"/>
              </w:rPr>
              <w:t>الفئة</w:t>
            </w:r>
            <w:proofErr w:type="gramEnd"/>
          </w:p>
        </w:tc>
        <w:tc>
          <w:tcPr>
            <w:tcW w:w="388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C275B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  <w:lang w:eastAsia="fr-FR"/>
              </w:rPr>
              <w:t>طلبة :</w:t>
            </w:r>
            <w:proofErr w:type="gramEnd"/>
            <w:r w:rsidRPr="00C275B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  <w:lang w:eastAsia="fr-FR"/>
              </w:rPr>
              <w:t>  ل م د</w:t>
            </w:r>
          </w:p>
        </w:tc>
        <w:tc>
          <w:tcPr>
            <w:tcW w:w="301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  <w:lang w:eastAsia="fr-FR"/>
              </w:rPr>
              <w:t xml:space="preserve">طلبة  </w:t>
            </w:r>
            <w:proofErr w:type="spellStart"/>
            <w:r w:rsidRPr="00C275B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  <w:lang w:eastAsia="fr-FR"/>
              </w:rPr>
              <w:t>الماستر</w:t>
            </w:r>
            <w:proofErr w:type="spellEnd"/>
            <w:r w:rsidRPr="00C275B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  <w:lang w:eastAsia="fr-FR"/>
              </w:rPr>
              <w:t xml:space="preserve"> 2</w:t>
            </w:r>
          </w:p>
        </w:tc>
        <w:tc>
          <w:tcPr>
            <w:tcW w:w="283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  <w:lang w:eastAsia="fr-FR"/>
              </w:rPr>
              <w:t>طلبة الدكتوراه</w:t>
            </w:r>
          </w:p>
        </w:tc>
        <w:tc>
          <w:tcPr>
            <w:tcW w:w="265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C275B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rtl/>
                <w:lang w:eastAsia="fr-FR"/>
              </w:rPr>
              <w:t>الأساتذة</w:t>
            </w:r>
            <w:proofErr w:type="gramEnd"/>
          </w:p>
        </w:tc>
      </w:tr>
      <w:tr w:rsidR="00C275BB" w:rsidRPr="00C275BB" w:rsidTr="00C275BB">
        <w:trPr>
          <w:tblCellSpacing w:w="15" w:type="dxa"/>
        </w:trPr>
        <w:tc>
          <w:tcPr>
            <w:tcW w:w="3330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نوع الوثائق</w:t>
            </w:r>
          </w:p>
        </w:tc>
        <w:tc>
          <w:tcPr>
            <w:tcW w:w="388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كتابين</w:t>
            </w:r>
            <w:proofErr w:type="gramEnd"/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 (02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01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 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كتب</w:t>
            </w:r>
          </w:p>
        </w:tc>
        <w:tc>
          <w:tcPr>
            <w:tcW w:w="283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04 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كتب</w:t>
            </w:r>
          </w:p>
        </w:tc>
        <w:tc>
          <w:tcPr>
            <w:tcW w:w="265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05 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كتب</w:t>
            </w:r>
          </w:p>
        </w:tc>
      </w:tr>
      <w:tr w:rsidR="00C275BB" w:rsidRPr="00C275BB" w:rsidTr="00C275BB">
        <w:trPr>
          <w:tblCellSpacing w:w="15" w:type="dxa"/>
        </w:trPr>
        <w:tc>
          <w:tcPr>
            <w:tcW w:w="3330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المدة (فترة الإعارة</w:t>
            </w:r>
            <w:r w:rsidRPr="00C2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88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 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أيام</w:t>
            </w:r>
          </w:p>
        </w:tc>
        <w:tc>
          <w:tcPr>
            <w:tcW w:w="301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 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يوم</w:t>
            </w:r>
          </w:p>
        </w:tc>
        <w:tc>
          <w:tcPr>
            <w:tcW w:w="283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يوم</w:t>
            </w:r>
          </w:p>
        </w:tc>
        <w:tc>
          <w:tcPr>
            <w:tcW w:w="2655" w:type="dxa"/>
            <w:vAlign w:val="center"/>
            <w:hideMark/>
          </w:tcPr>
          <w:p w:rsidR="00C275BB" w:rsidRPr="00C275BB" w:rsidRDefault="00C275BB" w:rsidP="00C27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 </w:t>
            </w:r>
            <w:r w:rsidRPr="00C275B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يوم</w:t>
            </w:r>
          </w:p>
        </w:tc>
      </w:tr>
    </w:tbl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 _  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برنامج الإعــارة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تم</w:t>
      </w:r>
      <w:proofErr w:type="gramEnd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تغيير برنامج الإعارة بحيث تقدم المكتبة خدمة الإعارة دون انقطاع (من  09:00 إلى  15:30 )  و لكل رواد المكتبة   (كل الفئات): طلبة ل. م. د.  و طلبة </w:t>
      </w:r>
      <w:proofErr w:type="spellStart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الماستر</w:t>
      </w:r>
      <w:proofErr w:type="spellEnd"/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 و الدكتوراه  صباحا أو مساء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5 _ 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 الآلي لتسيير المكتبة</w:t>
      </w:r>
      <w:r w:rsidRPr="00C275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C275BB" w:rsidRPr="00C275BB" w:rsidRDefault="00C275BB" w:rsidP="00C275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تستخدم المكتبة النظام الآلي المتكامل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(SYNGEB 2) </w:t>
      </w:r>
      <w:r w:rsidRPr="00C275B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المنجز من طرف مركز البحث</w:t>
      </w:r>
      <w:r w:rsidRPr="00C275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(CERIST).</w:t>
      </w:r>
    </w:p>
    <w:p w:rsidR="00086380" w:rsidRDefault="00C275BB" w:rsidP="00C275BB">
      <w:pPr>
        <w:jc w:val="right"/>
      </w:pPr>
    </w:p>
    <w:sectPr w:rsidR="00086380" w:rsidSect="0038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275BB"/>
    <w:rsid w:val="000D06D7"/>
    <w:rsid w:val="00384B68"/>
    <w:rsid w:val="007D5472"/>
    <w:rsid w:val="00944C03"/>
    <w:rsid w:val="009675CF"/>
    <w:rsid w:val="00B151F2"/>
    <w:rsid w:val="00C275BB"/>
    <w:rsid w:val="00E6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68"/>
  </w:style>
  <w:style w:type="paragraph" w:styleId="Titre2">
    <w:name w:val="heading 2"/>
    <w:basedOn w:val="Normal"/>
    <w:link w:val="Titre2Car"/>
    <w:uiPriority w:val="9"/>
    <w:qFormat/>
    <w:rsid w:val="00C27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75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7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abdelnour</dc:creator>
  <cp:lastModifiedBy>abdelnour</cp:lastModifiedBy>
  <cp:revision>1</cp:revision>
  <dcterms:created xsi:type="dcterms:W3CDTF">2019-12-09T13:20:00Z</dcterms:created>
  <dcterms:modified xsi:type="dcterms:W3CDTF">2019-12-09T13:21:00Z</dcterms:modified>
</cp:coreProperties>
</file>